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6260A" w14:textId="2B55BB55" w:rsidR="00823F45" w:rsidRPr="00583BEA" w:rsidRDefault="00823F45" w:rsidP="00823F45">
      <w:pPr>
        <w:jc w:val="center"/>
        <w:outlineLvl w:val="0"/>
        <w:rPr>
          <w:rFonts w:ascii="Arial" w:hAnsi="Arial" w:cs="Arial"/>
          <w:b/>
        </w:rPr>
      </w:pPr>
      <w:r w:rsidRPr="00583BEA">
        <w:rPr>
          <w:rFonts w:ascii="Arial" w:hAnsi="Arial" w:cs="Arial"/>
          <w:b/>
        </w:rPr>
        <w:t xml:space="preserve">110/10 kV </w:t>
      </w:r>
      <w:r w:rsidRPr="00583BEA">
        <w:rPr>
          <w:rFonts w:ascii="Arial" w:hAnsi="Arial" w:cs="Arial"/>
          <w:b/>
          <w:bCs/>
        </w:rPr>
        <w:t xml:space="preserve">VYTĖNŲ TP 10 kV ĮRENGINIŲ </w:t>
      </w:r>
      <w:r w:rsidRPr="00583BEA">
        <w:rPr>
          <w:rFonts w:ascii="Arial" w:hAnsi="Arial" w:cs="Arial"/>
          <w:b/>
        </w:rPr>
        <w:t xml:space="preserve">KEITIMO </w:t>
      </w:r>
    </w:p>
    <w:p w14:paraId="347E4D6D" w14:textId="77777777" w:rsidR="00823F45" w:rsidRPr="00583BEA" w:rsidRDefault="00823F45" w:rsidP="00823F45">
      <w:pPr>
        <w:jc w:val="center"/>
        <w:outlineLvl w:val="0"/>
        <w:rPr>
          <w:rFonts w:ascii="Arial" w:hAnsi="Arial" w:cs="Arial"/>
          <w:b/>
        </w:rPr>
      </w:pPr>
      <w:r w:rsidRPr="00583BEA">
        <w:rPr>
          <w:rFonts w:ascii="Arial" w:hAnsi="Arial" w:cs="Arial"/>
          <w:b/>
        </w:rPr>
        <w:t xml:space="preserve">DARBŲ UŽDUOTIS </w:t>
      </w:r>
    </w:p>
    <w:p w14:paraId="6C6D0D29" w14:textId="77777777" w:rsidR="00823F45" w:rsidRPr="003B3E5D" w:rsidRDefault="00823F45" w:rsidP="00823F45">
      <w:pPr>
        <w:jc w:val="both"/>
        <w:rPr>
          <w:rFonts w:ascii="Arial" w:hAnsi="Arial" w:cs="Arial"/>
          <w:b/>
          <w:sz w:val="22"/>
          <w:szCs w:val="22"/>
        </w:rPr>
      </w:pPr>
    </w:p>
    <w:p w14:paraId="2E9ED16F" w14:textId="77777777" w:rsidR="00823F45" w:rsidRPr="003B3E5D" w:rsidRDefault="00823F45" w:rsidP="00823F45">
      <w:pPr>
        <w:numPr>
          <w:ilvl w:val="0"/>
          <w:numId w:val="1"/>
        </w:numPr>
        <w:jc w:val="both"/>
        <w:rPr>
          <w:rFonts w:ascii="Arial" w:hAnsi="Arial" w:cs="Arial"/>
          <w:b/>
          <w:sz w:val="22"/>
          <w:szCs w:val="22"/>
        </w:rPr>
      </w:pPr>
      <w:r w:rsidRPr="003B3E5D">
        <w:rPr>
          <w:rFonts w:ascii="Arial" w:hAnsi="Arial" w:cs="Arial"/>
          <w:b/>
          <w:sz w:val="22"/>
          <w:szCs w:val="22"/>
        </w:rPr>
        <w:t>PROJEKTO PAVADINIMAS</w:t>
      </w:r>
    </w:p>
    <w:p w14:paraId="1DD56CC3" w14:textId="77777777" w:rsidR="00823F45" w:rsidRPr="003B3E5D" w:rsidRDefault="00823F45" w:rsidP="00823F45">
      <w:pPr>
        <w:jc w:val="both"/>
        <w:rPr>
          <w:rFonts w:ascii="Arial" w:hAnsi="Arial" w:cs="Arial"/>
          <w:b/>
          <w:sz w:val="22"/>
          <w:szCs w:val="22"/>
        </w:rPr>
      </w:pPr>
      <w:r w:rsidRPr="003B3E5D">
        <w:rPr>
          <w:rFonts w:ascii="Arial" w:hAnsi="Arial" w:cs="Arial"/>
          <w:sz w:val="22"/>
          <w:szCs w:val="22"/>
        </w:rPr>
        <w:t xml:space="preserve">110/10 kV </w:t>
      </w:r>
      <w:proofErr w:type="spellStart"/>
      <w:r w:rsidRPr="003B3E5D">
        <w:rPr>
          <w:rFonts w:ascii="Arial" w:hAnsi="Arial" w:cs="Arial"/>
          <w:sz w:val="22"/>
          <w:szCs w:val="22"/>
        </w:rPr>
        <w:t>Vytėnų</w:t>
      </w:r>
      <w:proofErr w:type="spellEnd"/>
      <w:r w:rsidRPr="003B3E5D">
        <w:rPr>
          <w:rFonts w:ascii="Arial" w:hAnsi="Arial" w:cs="Arial"/>
          <w:sz w:val="22"/>
          <w:szCs w:val="22"/>
        </w:rPr>
        <w:t xml:space="preserve"> TP 10 kV galios įrenginių keitimas.</w:t>
      </w:r>
    </w:p>
    <w:p w14:paraId="1FBA3BB9" w14:textId="77777777" w:rsidR="00823F45" w:rsidRPr="003B3E5D" w:rsidRDefault="00823F45" w:rsidP="00823F45">
      <w:pPr>
        <w:jc w:val="both"/>
        <w:rPr>
          <w:rFonts w:ascii="Arial" w:hAnsi="Arial" w:cs="Arial"/>
          <w:b/>
          <w:sz w:val="22"/>
          <w:szCs w:val="22"/>
        </w:rPr>
      </w:pPr>
    </w:p>
    <w:p w14:paraId="4691FB9A" w14:textId="77777777" w:rsidR="00823F45" w:rsidRPr="003B3E5D" w:rsidRDefault="00823F45" w:rsidP="00823F45">
      <w:pPr>
        <w:numPr>
          <w:ilvl w:val="0"/>
          <w:numId w:val="1"/>
        </w:numPr>
        <w:jc w:val="both"/>
        <w:rPr>
          <w:rFonts w:ascii="Arial" w:hAnsi="Arial" w:cs="Arial"/>
          <w:b/>
          <w:sz w:val="22"/>
          <w:szCs w:val="22"/>
        </w:rPr>
      </w:pPr>
      <w:r w:rsidRPr="003B3E5D">
        <w:rPr>
          <w:rFonts w:ascii="Arial" w:hAnsi="Arial" w:cs="Arial"/>
          <w:b/>
          <w:sz w:val="22"/>
          <w:szCs w:val="22"/>
        </w:rPr>
        <w:t>DARBŲ STADIJA</w:t>
      </w:r>
    </w:p>
    <w:p w14:paraId="696E2327" w14:textId="77777777" w:rsidR="00823F45" w:rsidRPr="003B3E5D" w:rsidRDefault="00823F45" w:rsidP="00823F45">
      <w:pPr>
        <w:numPr>
          <w:ilvl w:val="1"/>
          <w:numId w:val="1"/>
        </w:numPr>
        <w:tabs>
          <w:tab w:val="num" w:pos="567"/>
        </w:tabs>
        <w:ind w:left="709" w:hanging="709"/>
        <w:jc w:val="both"/>
        <w:rPr>
          <w:rFonts w:ascii="Arial" w:hAnsi="Arial" w:cs="Arial"/>
          <w:b/>
          <w:sz w:val="22"/>
          <w:szCs w:val="22"/>
        </w:rPr>
      </w:pPr>
      <w:r w:rsidRPr="003B3E5D">
        <w:rPr>
          <w:rFonts w:ascii="Arial" w:hAnsi="Arial" w:cs="Arial"/>
          <w:b/>
          <w:sz w:val="22"/>
          <w:szCs w:val="22"/>
        </w:rPr>
        <w:t>Techninis darbo projektas:</w:t>
      </w:r>
    </w:p>
    <w:p w14:paraId="414771B3" w14:textId="77777777" w:rsidR="00823F45" w:rsidRPr="003B3E5D" w:rsidRDefault="00823F45" w:rsidP="00823F45">
      <w:pPr>
        <w:numPr>
          <w:ilvl w:val="2"/>
          <w:numId w:val="1"/>
        </w:numPr>
        <w:tabs>
          <w:tab w:val="clear" w:pos="720"/>
          <w:tab w:val="num" w:pos="709"/>
        </w:tabs>
        <w:ind w:left="709" w:hanging="709"/>
        <w:jc w:val="both"/>
        <w:rPr>
          <w:rFonts w:ascii="Arial" w:hAnsi="Arial" w:cs="Arial"/>
          <w:b/>
          <w:sz w:val="22"/>
          <w:szCs w:val="22"/>
        </w:rPr>
      </w:pPr>
      <w:r w:rsidRPr="003B3E5D">
        <w:rPr>
          <w:rFonts w:ascii="Arial" w:hAnsi="Arial" w:cs="Arial"/>
          <w:sz w:val="22"/>
          <w:szCs w:val="22"/>
        </w:rPr>
        <w:t>įrenginių, gaminių ir darbų kiekių žiniaraščiai;</w:t>
      </w:r>
    </w:p>
    <w:p w14:paraId="6CE1B465" w14:textId="77777777" w:rsidR="00823F45" w:rsidRPr="003B3E5D" w:rsidRDefault="00823F45" w:rsidP="00823F45">
      <w:pPr>
        <w:numPr>
          <w:ilvl w:val="2"/>
          <w:numId w:val="1"/>
        </w:numPr>
        <w:ind w:left="709" w:hanging="709"/>
        <w:jc w:val="both"/>
        <w:rPr>
          <w:rFonts w:ascii="Arial" w:hAnsi="Arial" w:cs="Arial"/>
          <w:b/>
          <w:sz w:val="22"/>
          <w:szCs w:val="22"/>
        </w:rPr>
      </w:pPr>
      <w:r w:rsidRPr="003B3E5D">
        <w:rPr>
          <w:rFonts w:ascii="Arial" w:hAnsi="Arial" w:cs="Arial"/>
          <w:sz w:val="22"/>
          <w:szCs w:val="22"/>
        </w:rPr>
        <w:t>pirminių ir antrinių grandinių principinės montavimo schemos.</w:t>
      </w:r>
    </w:p>
    <w:p w14:paraId="29D274C3" w14:textId="77777777" w:rsidR="00823F45" w:rsidRPr="003B3E5D" w:rsidRDefault="00823F45" w:rsidP="00823F45">
      <w:pPr>
        <w:numPr>
          <w:ilvl w:val="1"/>
          <w:numId w:val="1"/>
        </w:numPr>
        <w:tabs>
          <w:tab w:val="num" w:pos="567"/>
        </w:tabs>
        <w:ind w:left="709" w:hanging="709"/>
        <w:jc w:val="both"/>
        <w:rPr>
          <w:rFonts w:ascii="Arial" w:hAnsi="Arial" w:cs="Arial"/>
          <w:b/>
          <w:sz w:val="22"/>
          <w:szCs w:val="22"/>
        </w:rPr>
      </w:pPr>
      <w:r w:rsidRPr="003B3E5D">
        <w:rPr>
          <w:rFonts w:ascii="Arial" w:hAnsi="Arial" w:cs="Arial"/>
          <w:b/>
          <w:sz w:val="22"/>
          <w:szCs w:val="22"/>
        </w:rPr>
        <w:t>Statybos montavimo – derinimo darbai.</w:t>
      </w:r>
    </w:p>
    <w:p w14:paraId="09D6303D" w14:textId="77777777" w:rsidR="00823F45" w:rsidRPr="003B3E5D" w:rsidRDefault="00823F45" w:rsidP="00823F45">
      <w:pPr>
        <w:jc w:val="both"/>
        <w:rPr>
          <w:rFonts w:ascii="Arial" w:hAnsi="Arial" w:cs="Arial"/>
          <w:b/>
          <w:sz w:val="22"/>
          <w:szCs w:val="22"/>
        </w:rPr>
      </w:pPr>
    </w:p>
    <w:p w14:paraId="79054E00" w14:textId="77777777" w:rsidR="00823F45" w:rsidRPr="003B3E5D" w:rsidRDefault="00823F45" w:rsidP="00823F45">
      <w:pPr>
        <w:numPr>
          <w:ilvl w:val="0"/>
          <w:numId w:val="1"/>
        </w:numPr>
        <w:jc w:val="both"/>
        <w:rPr>
          <w:rFonts w:ascii="Arial" w:hAnsi="Arial" w:cs="Arial"/>
          <w:b/>
          <w:sz w:val="22"/>
          <w:szCs w:val="22"/>
        </w:rPr>
      </w:pPr>
      <w:r w:rsidRPr="003B3E5D">
        <w:rPr>
          <w:rFonts w:ascii="Arial" w:hAnsi="Arial" w:cs="Arial"/>
          <w:b/>
          <w:sz w:val="22"/>
          <w:szCs w:val="22"/>
        </w:rPr>
        <w:t xml:space="preserve">UŽSAKOVAS </w:t>
      </w:r>
    </w:p>
    <w:p w14:paraId="5B8E5EE5" w14:textId="77777777" w:rsidR="00823F45" w:rsidRPr="003B3E5D" w:rsidRDefault="00823F45" w:rsidP="00823F45">
      <w:pPr>
        <w:jc w:val="both"/>
        <w:rPr>
          <w:rFonts w:ascii="Arial" w:hAnsi="Arial" w:cs="Arial"/>
          <w:sz w:val="22"/>
          <w:szCs w:val="22"/>
        </w:rPr>
      </w:pPr>
      <w:r w:rsidRPr="003B3E5D">
        <w:rPr>
          <w:rFonts w:ascii="Arial" w:hAnsi="Arial" w:cs="Arial"/>
          <w:sz w:val="22"/>
          <w:szCs w:val="22"/>
        </w:rPr>
        <w:t>AB „Energijos skirstymo operatorius“</w:t>
      </w:r>
    </w:p>
    <w:p w14:paraId="7FDB4BA2" w14:textId="77777777" w:rsidR="00823F45" w:rsidRPr="003B3E5D" w:rsidRDefault="00823F45" w:rsidP="00823F45">
      <w:pPr>
        <w:jc w:val="both"/>
        <w:rPr>
          <w:rFonts w:ascii="Arial" w:hAnsi="Arial" w:cs="Arial"/>
          <w:b/>
          <w:sz w:val="22"/>
          <w:szCs w:val="22"/>
        </w:rPr>
      </w:pPr>
    </w:p>
    <w:p w14:paraId="1AF17AE4" w14:textId="77777777" w:rsidR="00823F45" w:rsidRPr="003B3E5D" w:rsidRDefault="00823F45" w:rsidP="00823F45">
      <w:pPr>
        <w:numPr>
          <w:ilvl w:val="0"/>
          <w:numId w:val="1"/>
        </w:numPr>
        <w:jc w:val="both"/>
        <w:rPr>
          <w:rFonts w:ascii="Arial" w:hAnsi="Arial" w:cs="Arial"/>
          <w:b/>
          <w:sz w:val="22"/>
          <w:szCs w:val="22"/>
        </w:rPr>
      </w:pPr>
      <w:r w:rsidRPr="003B3E5D">
        <w:rPr>
          <w:rFonts w:ascii="Arial" w:hAnsi="Arial" w:cs="Arial"/>
          <w:b/>
          <w:sz w:val="22"/>
          <w:szCs w:val="22"/>
        </w:rPr>
        <w:t>STATYBOS RŪŠIS</w:t>
      </w:r>
    </w:p>
    <w:p w14:paraId="3D044C2D" w14:textId="77777777" w:rsidR="00823F45" w:rsidRPr="003B3E5D" w:rsidRDefault="00823F45" w:rsidP="00823F45">
      <w:pPr>
        <w:jc w:val="both"/>
        <w:rPr>
          <w:rFonts w:ascii="Arial" w:hAnsi="Arial" w:cs="Arial"/>
          <w:sz w:val="22"/>
          <w:szCs w:val="22"/>
        </w:rPr>
      </w:pPr>
      <w:r w:rsidRPr="003B3E5D">
        <w:rPr>
          <w:rFonts w:ascii="Arial" w:hAnsi="Arial" w:cs="Arial"/>
          <w:sz w:val="22"/>
          <w:szCs w:val="22"/>
        </w:rPr>
        <w:t>Rekonstravimas</w:t>
      </w:r>
    </w:p>
    <w:p w14:paraId="68EB41E5" w14:textId="53814CD8" w:rsidR="00823F45" w:rsidRPr="003B3E5D" w:rsidRDefault="007903D5" w:rsidP="007903D5">
      <w:pPr>
        <w:tabs>
          <w:tab w:val="left" w:pos="6810"/>
        </w:tabs>
        <w:jc w:val="both"/>
        <w:rPr>
          <w:rFonts w:ascii="Arial" w:hAnsi="Arial" w:cs="Arial"/>
          <w:sz w:val="22"/>
          <w:szCs w:val="22"/>
        </w:rPr>
      </w:pPr>
      <w:r>
        <w:rPr>
          <w:rFonts w:ascii="Arial" w:hAnsi="Arial" w:cs="Arial"/>
          <w:sz w:val="22"/>
          <w:szCs w:val="22"/>
        </w:rPr>
        <w:tab/>
      </w:r>
    </w:p>
    <w:p w14:paraId="244BEF72" w14:textId="77777777" w:rsidR="00823F45" w:rsidRPr="003B3E5D" w:rsidRDefault="00823F45" w:rsidP="00823F45">
      <w:pPr>
        <w:numPr>
          <w:ilvl w:val="0"/>
          <w:numId w:val="1"/>
        </w:numPr>
        <w:jc w:val="both"/>
        <w:rPr>
          <w:rFonts w:ascii="Arial" w:hAnsi="Arial" w:cs="Arial"/>
          <w:b/>
          <w:sz w:val="22"/>
          <w:szCs w:val="22"/>
        </w:rPr>
      </w:pPr>
      <w:r w:rsidRPr="003B3E5D">
        <w:rPr>
          <w:rFonts w:ascii="Arial" w:hAnsi="Arial" w:cs="Arial"/>
          <w:b/>
          <w:sz w:val="22"/>
          <w:szCs w:val="22"/>
        </w:rPr>
        <w:t>ĮRENGINIŲ TIEKĖJAS IR STATYBOS MONTAVIMO BEI DERINIMO DARBŲ RANGOVAS</w:t>
      </w:r>
    </w:p>
    <w:p w14:paraId="102DA88E" w14:textId="77777777" w:rsidR="00823F45" w:rsidRPr="003B3E5D" w:rsidRDefault="00823F45" w:rsidP="00823F45">
      <w:pPr>
        <w:jc w:val="both"/>
        <w:rPr>
          <w:rFonts w:ascii="Arial" w:hAnsi="Arial" w:cs="Arial"/>
          <w:sz w:val="22"/>
          <w:szCs w:val="22"/>
        </w:rPr>
      </w:pPr>
      <w:r w:rsidRPr="003B3E5D">
        <w:rPr>
          <w:rFonts w:ascii="Arial" w:hAnsi="Arial" w:cs="Arial"/>
          <w:sz w:val="22"/>
          <w:szCs w:val="22"/>
        </w:rPr>
        <w:t>Konkurso būdu.</w:t>
      </w:r>
    </w:p>
    <w:p w14:paraId="42A815A5" w14:textId="77777777" w:rsidR="00823F45" w:rsidRPr="003B3E5D" w:rsidRDefault="00823F45" w:rsidP="00823F45">
      <w:pPr>
        <w:jc w:val="both"/>
        <w:rPr>
          <w:rFonts w:ascii="Arial" w:hAnsi="Arial" w:cs="Arial"/>
          <w:b/>
          <w:sz w:val="22"/>
          <w:szCs w:val="22"/>
        </w:rPr>
      </w:pPr>
    </w:p>
    <w:p w14:paraId="45532E69" w14:textId="3C350DAB" w:rsidR="00823F45" w:rsidRPr="003B3E5D" w:rsidRDefault="00823F45" w:rsidP="00823F45">
      <w:pPr>
        <w:numPr>
          <w:ilvl w:val="0"/>
          <w:numId w:val="1"/>
        </w:numPr>
        <w:jc w:val="both"/>
        <w:rPr>
          <w:rFonts w:ascii="Arial" w:hAnsi="Arial" w:cs="Arial"/>
          <w:b/>
          <w:sz w:val="22"/>
          <w:szCs w:val="22"/>
        </w:rPr>
      </w:pPr>
      <w:r w:rsidRPr="003B3E5D">
        <w:rPr>
          <w:rFonts w:ascii="Arial" w:hAnsi="Arial" w:cs="Arial"/>
          <w:b/>
          <w:bCs/>
          <w:sz w:val="22"/>
          <w:szCs w:val="22"/>
        </w:rPr>
        <w:t xml:space="preserve">110/10 kV </w:t>
      </w:r>
      <w:proofErr w:type="spellStart"/>
      <w:r w:rsidRPr="003B3E5D">
        <w:rPr>
          <w:rFonts w:ascii="Arial" w:hAnsi="Arial" w:cs="Arial"/>
          <w:b/>
          <w:bCs/>
          <w:sz w:val="22"/>
          <w:szCs w:val="22"/>
        </w:rPr>
        <w:t>Vytėnų</w:t>
      </w:r>
      <w:proofErr w:type="spellEnd"/>
      <w:r w:rsidRPr="003B3E5D">
        <w:rPr>
          <w:rFonts w:ascii="Arial" w:hAnsi="Arial" w:cs="Arial"/>
          <w:b/>
          <w:bCs/>
          <w:sz w:val="22"/>
          <w:szCs w:val="22"/>
        </w:rPr>
        <w:t xml:space="preserve"> TP (Skirsnemunės sen., Jurbarko r. sav. Pilies II k.) </w:t>
      </w:r>
      <w:r w:rsidRPr="003B3E5D">
        <w:rPr>
          <w:rFonts w:ascii="Arial" w:hAnsi="Arial" w:cs="Arial"/>
          <w:b/>
          <w:sz w:val="22"/>
          <w:szCs w:val="22"/>
        </w:rPr>
        <w:t>darbų charakteristika:</w:t>
      </w:r>
    </w:p>
    <w:p w14:paraId="23285953" w14:textId="77777777" w:rsidR="00823F45" w:rsidRPr="003B3E5D" w:rsidRDefault="00823F45" w:rsidP="00823F45">
      <w:pPr>
        <w:numPr>
          <w:ilvl w:val="1"/>
          <w:numId w:val="1"/>
        </w:numPr>
        <w:rPr>
          <w:rFonts w:ascii="Arial" w:hAnsi="Arial" w:cs="Arial"/>
          <w:sz w:val="22"/>
          <w:szCs w:val="22"/>
        </w:rPr>
      </w:pPr>
      <w:r w:rsidRPr="003B3E5D">
        <w:rPr>
          <w:rFonts w:ascii="Arial" w:hAnsi="Arial" w:cs="Arial"/>
          <w:b/>
          <w:sz w:val="22"/>
          <w:szCs w:val="22"/>
        </w:rPr>
        <w:t>Statybinė dalis,</w:t>
      </w:r>
      <w:r w:rsidRPr="003B3E5D">
        <w:rPr>
          <w:rFonts w:ascii="Arial" w:hAnsi="Arial" w:cs="Arial"/>
          <w:sz w:val="22"/>
          <w:szCs w:val="22"/>
        </w:rPr>
        <w:t xml:space="preserve"> </w:t>
      </w:r>
      <w:r w:rsidRPr="003B3E5D">
        <w:rPr>
          <w:rFonts w:ascii="Arial" w:hAnsi="Arial" w:cs="Arial"/>
          <w:b/>
          <w:bCs/>
          <w:sz w:val="22"/>
          <w:szCs w:val="22"/>
        </w:rPr>
        <w:t>suprojektuoti ir sumontuoti:</w:t>
      </w:r>
    </w:p>
    <w:p w14:paraId="16A220DB" w14:textId="710BC6B9" w:rsidR="009D389B" w:rsidRDefault="009D389B" w:rsidP="009D389B">
      <w:pPr>
        <w:numPr>
          <w:ilvl w:val="2"/>
          <w:numId w:val="1"/>
        </w:numPr>
        <w:tabs>
          <w:tab w:val="num" w:pos="3696"/>
        </w:tabs>
        <w:ind w:left="0" w:firstLine="0"/>
        <w:jc w:val="both"/>
        <w:rPr>
          <w:rFonts w:ascii="Arial" w:hAnsi="Arial" w:cs="Arial"/>
          <w:sz w:val="22"/>
          <w:szCs w:val="22"/>
        </w:rPr>
      </w:pPr>
      <w:r w:rsidRPr="003B3E5D">
        <w:rPr>
          <w:rFonts w:ascii="Arial" w:hAnsi="Arial" w:cs="Arial"/>
          <w:sz w:val="22"/>
          <w:szCs w:val="22"/>
        </w:rPr>
        <w:t>10 kV skirstomiesiems įrenginiams, KSSRS, TSPĮ ir RAA įtaisams kilnojamą karkasinį statinį su pamatais. Statinys pilnai surenkamas gamykloje, transportuojamas atskirai nuo pamatų konstrukcijos</w:t>
      </w:r>
      <w:r w:rsidR="00DC5D80">
        <w:rPr>
          <w:rFonts w:ascii="Arial" w:hAnsi="Arial" w:cs="Arial"/>
          <w:sz w:val="22"/>
          <w:szCs w:val="22"/>
        </w:rPr>
        <w:t xml:space="preserve"> (</w:t>
      </w:r>
      <w:r w:rsidR="00583BEA">
        <w:rPr>
          <w:rFonts w:ascii="Arial" w:hAnsi="Arial" w:cs="Arial"/>
          <w:sz w:val="22"/>
          <w:szCs w:val="22"/>
        </w:rPr>
        <w:t xml:space="preserve">sukomplektuotą </w:t>
      </w:r>
      <w:r w:rsidR="00CE321C">
        <w:rPr>
          <w:rFonts w:ascii="Arial" w:hAnsi="Arial" w:cs="Arial"/>
          <w:sz w:val="22"/>
          <w:szCs w:val="22"/>
        </w:rPr>
        <w:t xml:space="preserve">statinį pateikia </w:t>
      </w:r>
      <w:r w:rsidR="006A711C">
        <w:rPr>
          <w:rFonts w:ascii="Arial" w:hAnsi="Arial" w:cs="Arial"/>
          <w:sz w:val="22"/>
          <w:szCs w:val="22"/>
        </w:rPr>
        <w:t>ESO</w:t>
      </w:r>
      <w:r w:rsidR="00CE321C">
        <w:rPr>
          <w:rFonts w:ascii="Arial" w:hAnsi="Arial" w:cs="Arial"/>
          <w:sz w:val="22"/>
          <w:szCs w:val="22"/>
        </w:rPr>
        <w:t xml:space="preserve">. </w:t>
      </w:r>
      <w:r w:rsidR="000D332D">
        <w:rPr>
          <w:rFonts w:ascii="Arial" w:hAnsi="Arial" w:cs="Arial"/>
          <w:sz w:val="22"/>
          <w:szCs w:val="22"/>
        </w:rPr>
        <w:t xml:space="preserve">Rangovas įsivertina </w:t>
      </w:r>
      <w:r w:rsidR="004A4258">
        <w:rPr>
          <w:rFonts w:ascii="Arial" w:hAnsi="Arial" w:cs="Arial"/>
          <w:sz w:val="22"/>
          <w:szCs w:val="22"/>
        </w:rPr>
        <w:t>t</w:t>
      </w:r>
      <w:r w:rsidR="00CE321C">
        <w:rPr>
          <w:rFonts w:ascii="Arial" w:hAnsi="Arial" w:cs="Arial"/>
          <w:sz w:val="22"/>
          <w:szCs w:val="22"/>
        </w:rPr>
        <w:t>ransportavimo ir pakrovimo darb</w:t>
      </w:r>
      <w:r w:rsidR="004A4258">
        <w:rPr>
          <w:rFonts w:ascii="Arial" w:hAnsi="Arial" w:cs="Arial"/>
          <w:sz w:val="22"/>
          <w:szCs w:val="22"/>
        </w:rPr>
        <w:t>us</w:t>
      </w:r>
      <w:r w:rsidR="00CE321C">
        <w:rPr>
          <w:rFonts w:ascii="Arial" w:hAnsi="Arial" w:cs="Arial"/>
          <w:sz w:val="22"/>
          <w:szCs w:val="22"/>
        </w:rPr>
        <w:t xml:space="preserve"> iš</w:t>
      </w:r>
      <w:r w:rsidR="000D332D">
        <w:rPr>
          <w:rFonts w:ascii="Arial" w:hAnsi="Arial" w:cs="Arial"/>
          <w:sz w:val="22"/>
          <w:szCs w:val="22"/>
        </w:rPr>
        <w:t xml:space="preserve"> Panevėžio sandėlio</w:t>
      </w:r>
      <w:r w:rsidR="004A4258">
        <w:rPr>
          <w:rFonts w:ascii="Arial" w:hAnsi="Arial" w:cs="Arial"/>
          <w:sz w:val="22"/>
          <w:szCs w:val="22"/>
        </w:rPr>
        <w:t>)</w:t>
      </w:r>
      <w:r w:rsidRPr="003B3E5D">
        <w:rPr>
          <w:rFonts w:ascii="Arial" w:hAnsi="Arial" w:cs="Arial"/>
          <w:sz w:val="22"/>
          <w:szCs w:val="22"/>
        </w:rPr>
        <w:t>. Kilnojamo karkasinio statinio pastatymo vietą suderinti su Užsakovu;</w:t>
      </w:r>
    </w:p>
    <w:p w14:paraId="18DFE107" w14:textId="6F648FF3" w:rsidR="00597EBA" w:rsidRPr="003B3E5D" w:rsidRDefault="009545CF" w:rsidP="009D389B">
      <w:pPr>
        <w:numPr>
          <w:ilvl w:val="2"/>
          <w:numId w:val="1"/>
        </w:numPr>
        <w:tabs>
          <w:tab w:val="num" w:pos="3696"/>
        </w:tabs>
        <w:ind w:left="0" w:firstLine="0"/>
        <w:jc w:val="both"/>
        <w:rPr>
          <w:rFonts w:ascii="Arial" w:hAnsi="Arial" w:cs="Arial"/>
          <w:sz w:val="22"/>
          <w:szCs w:val="22"/>
        </w:rPr>
      </w:pPr>
      <w:r>
        <w:rPr>
          <w:rFonts w:ascii="Arial" w:hAnsi="Arial" w:cs="Arial"/>
          <w:sz w:val="22"/>
          <w:szCs w:val="22"/>
        </w:rPr>
        <w:t xml:space="preserve">numatyti </w:t>
      </w:r>
      <w:r w:rsidR="008932DE">
        <w:rPr>
          <w:rFonts w:ascii="Arial" w:hAnsi="Arial" w:cs="Arial"/>
          <w:sz w:val="22"/>
          <w:szCs w:val="22"/>
        </w:rPr>
        <w:t xml:space="preserve">reikiamo aukščio </w:t>
      </w:r>
      <w:r>
        <w:rPr>
          <w:rFonts w:ascii="Arial" w:hAnsi="Arial" w:cs="Arial"/>
          <w:sz w:val="22"/>
          <w:szCs w:val="22"/>
        </w:rPr>
        <w:t>pylimo</w:t>
      </w:r>
      <w:r w:rsidR="008932DE">
        <w:rPr>
          <w:rFonts w:ascii="Arial" w:hAnsi="Arial" w:cs="Arial"/>
          <w:sz w:val="22"/>
          <w:szCs w:val="22"/>
        </w:rPr>
        <w:t xml:space="preserve"> suformavimą (pamatas montuojamas ant žemės, kabeliai užvedami iš šonų);</w:t>
      </w:r>
    </w:p>
    <w:p w14:paraId="3D3009DF" w14:textId="47A8ADF8" w:rsidR="00823F45" w:rsidRPr="004A4258" w:rsidRDefault="004A4258" w:rsidP="004A4258">
      <w:pPr>
        <w:numPr>
          <w:ilvl w:val="2"/>
          <w:numId w:val="1"/>
        </w:numPr>
        <w:tabs>
          <w:tab w:val="num" w:pos="3696"/>
        </w:tabs>
        <w:ind w:left="0" w:firstLine="0"/>
        <w:jc w:val="both"/>
        <w:rPr>
          <w:rFonts w:ascii="Arial" w:hAnsi="Arial" w:cs="Arial"/>
          <w:sz w:val="22"/>
          <w:szCs w:val="22"/>
        </w:rPr>
      </w:pPr>
      <w:r>
        <w:rPr>
          <w:rFonts w:ascii="Arial" w:hAnsi="Arial" w:cs="Arial"/>
          <w:sz w:val="22"/>
          <w:szCs w:val="22"/>
        </w:rPr>
        <w:t>l</w:t>
      </w:r>
      <w:r w:rsidR="009D389B" w:rsidRPr="003B3E5D">
        <w:rPr>
          <w:rFonts w:ascii="Arial" w:hAnsi="Arial" w:cs="Arial"/>
          <w:sz w:val="22"/>
          <w:szCs w:val="22"/>
        </w:rPr>
        <w:t>ietaus vandens nuvedimą nuo statinio;</w:t>
      </w:r>
    </w:p>
    <w:p w14:paraId="76F78487" w14:textId="3C08665A" w:rsidR="00823F45" w:rsidRPr="00003D3D" w:rsidRDefault="00003D3D" w:rsidP="00823F45">
      <w:pPr>
        <w:numPr>
          <w:ilvl w:val="2"/>
          <w:numId w:val="1"/>
        </w:numPr>
        <w:tabs>
          <w:tab w:val="num" w:pos="3696"/>
        </w:tabs>
        <w:ind w:left="0" w:firstLine="0"/>
        <w:jc w:val="both"/>
        <w:rPr>
          <w:rFonts w:ascii="Arial" w:hAnsi="Arial" w:cs="Arial"/>
          <w:sz w:val="22"/>
          <w:szCs w:val="22"/>
        </w:rPr>
      </w:pPr>
      <w:r w:rsidRPr="00003D3D">
        <w:rPr>
          <w:rFonts w:ascii="Arial" w:hAnsi="Arial" w:cs="Arial"/>
          <w:sz w:val="22"/>
          <w:szCs w:val="22"/>
        </w:rPr>
        <w:t>naują įžeminimo įrenginį (0,5 Ω), naudojant giliųjų įžemintuvų technologiją</w:t>
      </w:r>
      <w:r w:rsidR="00823F45" w:rsidRPr="00003D3D">
        <w:rPr>
          <w:rFonts w:ascii="Arial" w:hAnsi="Arial" w:cs="Arial"/>
          <w:sz w:val="22"/>
          <w:szCs w:val="22"/>
        </w:rPr>
        <w:t>;</w:t>
      </w:r>
    </w:p>
    <w:p w14:paraId="10A42B0D" w14:textId="77777777" w:rsidR="00823F45" w:rsidRPr="003B3E5D" w:rsidRDefault="00823F45" w:rsidP="00823F45">
      <w:pPr>
        <w:numPr>
          <w:ilvl w:val="2"/>
          <w:numId w:val="1"/>
        </w:numPr>
        <w:tabs>
          <w:tab w:val="num" w:pos="3696"/>
        </w:tabs>
        <w:ind w:left="0" w:firstLine="0"/>
        <w:jc w:val="both"/>
        <w:rPr>
          <w:rFonts w:ascii="Arial" w:hAnsi="Arial" w:cs="Arial"/>
          <w:sz w:val="22"/>
          <w:szCs w:val="22"/>
        </w:rPr>
      </w:pPr>
      <w:r w:rsidRPr="003B3E5D">
        <w:rPr>
          <w:rFonts w:ascii="Arial" w:hAnsi="Arial" w:cs="Arial"/>
          <w:sz w:val="22"/>
          <w:szCs w:val="22"/>
        </w:rPr>
        <w:t>žaibosaugos įrenginius pastato bei lauko įrenginių apsaugojimui;</w:t>
      </w:r>
    </w:p>
    <w:p w14:paraId="05145CE1" w14:textId="77777777" w:rsidR="00823F45" w:rsidRDefault="00823F45" w:rsidP="00823F45">
      <w:pPr>
        <w:numPr>
          <w:ilvl w:val="2"/>
          <w:numId w:val="1"/>
        </w:numPr>
        <w:tabs>
          <w:tab w:val="num" w:pos="3696"/>
        </w:tabs>
        <w:ind w:left="0" w:firstLine="0"/>
        <w:jc w:val="both"/>
        <w:rPr>
          <w:rFonts w:ascii="Arial" w:hAnsi="Arial" w:cs="Arial"/>
          <w:sz w:val="22"/>
          <w:szCs w:val="22"/>
        </w:rPr>
      </w:pPr>
      <w:r w:rsidRPr="003B3E5D">
        <w:rPr>
          <w:rFonts w:ascii="Arial" w:hAnsi="Arial" w:cs="Arial"/>
          <w:sz w:val="22"/>
          <w:szCs w:val="22"/>
        </w:rPr>
        <w:t xml:space="preserve">pastotės teritorijos </w:t>
      </w:r>
      <w:proofErr w:type="spellStart"/>
      <w:r w:rsidRPr="003B3E5D">
        <w:rPr>
          <w:rFonts w:ascii="Arial" w:hAnsi="Arial" w:cs="Arial"/>
          <w:sz w:val="22"/>
          <w:szCs w:val="22"/>
        </w:rPr>
        <w:t>gerbūvio</w:t>
      </w:r>
      <w:proofErr w:type="spellEnd"/>
      <w:r w:rsidRPr="003B3E5D">
        <w:rPr>
          <w:rFonts w:ascii="Arial" w:hAnsi="Arial" w:cs="Arial"/>
          <w:sz w:val="22"/>
          <w:szCs w:val="22"/>
        </w:rPr>
        <w:t xml:space="preserve"> sutvarkymą, teritorijos aptvėrimą, įvažiavimo vartus, vartelius;</w:t>
      </w:r>
    </w:p>
    <w:p w14:paraId="58EC120A" w14:textId="11E3DCE7" w:rsidR="00583BEA" w:rsidRDefault="00583BEA" w:rsidP="00823F45">
      <w:pPr>
        <w:numPr>
          <w:ilvl w:val="2"/>
          <w:numId w:val="1"/>
        </w:numPr>
        <w:tabs>
          <w:tab w:val="num" w:pos="3696"/>
        </w:tabs>
        <w:ind w:left="0" w:firstLine="0"/>
        <w:jc w:val="both"/>
        <w:rPr>
          <w:rFonts w:ascii="Arial" w:hAnsi="Arial" w:cs="Arial"/>
          <w:sz w:val="22"/>
          <w:szCs w:val="22"/>
        </w:rPr>
      </w:pPr>
      <w:r w:rsidRPr="003B3E5D">
        <w:rPr>
          <w:rFonts w:ascii="Arial" w:hAnsi="Arial" w:cs="Arial"/>
          <w:sz w:val="22"/>
          <w:szCs w:val="22"/>
        </w:rPr>
        <w:t xml:space="preserve">galios transformatorių pamatus (tinkamus 25 MVA galios transformatoriui) alyvos surinkimo aikštelę bei alyvos rezervuarą (diametras – 2 m). Alyvos rezervuaras turi būti su nuotekų avarinio lygio davikliu su signalo perdavimu į </w:t>
      </w:r>
      <w:r w:rsidRPr="003C2953">
        <w:rPr>
          <w:rFonts w:ascii="Arial" w:hAnsi="Arial" w:cs="Arial"/>
          <w:sz w:val="22"/>
          <w:szCs w:val="22"/>
        </w:rPr>
        <w:t>TSPĮ</w:t>
      </w:r>
      <w:r w:rsidR="003C2953" w:rsidRPr="003C2953">
        <w:rPr>
          <w:rFonts w:ascii="Arial" w:hAnsi="Arial" w:cs="Arial"/>
          <w:sz w:val="22"/>
          <w:szCs w:val="22"/>
        </w:rPr>
        <w:t>. Numatyti atskirto lietaus vandens išlaistymą pastotės teritorijoje</w:t>
      </w:r>
      <w:r w:rsidRPr="003C2953">
        <w:rPr>
          <w:rFonts w:ascii="Arial" w:hAnsi="Arial" w:cs="Arial"/>
          <w:sz w:val="22"/>
          <w:szCs w:val="22"/>
        </w:rPr>
        <w:t>;</w:t>
      </w:r>
    </w:p>
    <w:p w14:paraId="1666E5CA" w14:textId="116D2940" w:rsidR="00583BEA" w:rsidRDefault="00583BEA" w:rsidP="00823F45">
      <w:pPr>
        <w:numPr>
          <w:ilvl w:val="2"/>
          <w:numId w:val="1"/>
        </w:numPr>
        <w:tabs>
          <w:tab w:val="num" w:pos="3696"/>
        </w:tabs>
        <w:ind w:left="0" w:firstLine="0"/>
        <w:jc w:val="both"/>
        <w:rPr>
          <w:rFonts w:ascii="Arial" w:hAnsi="Arial" w:cs="Arial"/>
          <w:sz w:val="22"/>
          <w:szCs w:val="22"/>
        </w:rPr>
      </w:pPr>
      <w:r w:rsidRPr="003B3E5D">
        <w:rPr>
          <w:rFonts w:ascii="Arial" w:hAnsi="Arial" w:cs="Arial"/>
          <w:sz w:val="22"/>
          <w:szCs w:val="22"/>
        </w:rPr>
        <w:t>110 kV galios transformatoriaus T-</w:t>
      </w:r>
      <w:r w:rsidRPr="003B3E5D">
        <w:rPr>
          <w:rFonts w:ascii="Arial" w:hAnsi="Arial" w:cs="Arial"/>
          <w:sz w:val="22"/>
          <w:szCs w:val="22"/>
          <w:lang w:val="en-US"/>
        </w:rPr>
        <w:t>1</w:t>
      </w:r>
      <w:r w:rsidRPr="003B3E5D">
        <w:rPr>
          <w:rFonts w:ascii="Arial" w:hAnsi="Arial" w:cs="Arial"/>
          <w:sz w:val="22"/>
          <w:szCs w:val="22"/>
        </w:rPr>
        <w:t xml:space="preserve"> </w:t>
      </w:r>
      <w:proofErr w:type="spellStart"/>
      <w:r w:rsidRPr="003B3E5D">
        <w:rPr>
          <w:rFonts w:ascii="Arial" w:hAnsi="Arial" w:cs="Arial"/>
          <w:sz w:val="22"/>
          <w:szCs w:val="22"/>
        </w:rPr>
        <w:t>neutralės</w:t>
      </w:r>
      <w:proofErr w:type="spellEnd"/>
      <w:r w:rsidRPr="003B3E5D">
        <w:rPr>
          <w:rFonts w:ascii="Arial" w:hAnsi="Arial" w:cs="Arial"/>
          <w:sz w:val="22"/>
          <w:szCs w:val="22"/>
        </w:rPr>
        <w:t xml:space="preserve"> viršįtampių ribotuvą ir </w:t>
      </w:r>
      <w:proofErr w:type="spellStart"/>
      <w:r w:rsidRPr="003B3E5D">
        <w:rPr>
          <w:rFonts w:ascii="Arial" w:hAnsi="Arial" w:cs="Arial"/>
          <w:sz w:val="22"/>
          <w:szCs w:val="22"/>
        </w:rPr>
        <w:t>neutralės</w:t>
      </w:r>
      <w:proofErr w:type="spellEnd"/>
      <w:r w:rsidRPr="003B3E5D">
        <w:rPr>
          <w:rFonts w:ascii="Arial" w:hAnsi="Arial" w:cs="Arial"/>
          <w:sz w:val="22"/>
          <w:szCs w:val="22"/>
        </w:rPr>
        <w:t xml:space="preserve"> skyriklį, plienines laikančiąsias konstrukcijas bei pamatus joms;</w:t>
      </w:r>
    </w:p>
    <w:p w14:paraId="21F4F92E" w14:textId="161CAFFF" w:rsidR="00583BEA" w:rsidRDefault="00583BEA" w:rsidP="00823F45">
      <w:pPr>
        <w:numPr>
          <w:ilvl w:val="2"/>
          <w:numId w:val="1"/>
        </w:numPr>
        <w:tabs>
          <w:tab w:val="num" w:pos="3696"/>
        </w:tabs>
        <w:ind w:left="0" w:firstLine="0"/>
        <w:jc w:val="both"/>
        <w:rPr>
          <w:rFonts w:ascii="Arial" w:hAnsi="Arial" w:cs="Arial"/>
          <w:sz w:val="22"/>
          <w:szCs w:val="22"/>
        </w:rPr>
      </w:pPr>
      <w:r w:rsidRPr="003B3E5D">
        <w:rPr>
          <w:rFonts w:ascii="Arial" w:hAnsi="Arial" w:cs="Arial"/>
          <w:sz w:val="22"/>
          <w:szCs w:val="22"/>
        </w:rPr>
        <w:t>nereikalingų įrenginių bei senų gelžbetoninių ir plieninių konstrukcijų išmontavimą. Statybos ir kitų atliekų utilizavimą, metalo laužo pridavimą ir privalomos dokumentacijos pildymą;</w:t>
      </w:r>
    </w:p>
    <w:p w14:paraId="36C20299" w14:textId="29026E47" w:rsidR="00583BEA" w:rsidRDefault="00583BEA" w:rsidP="00823F45">
      <w:pPr>
        <w:numPr>
          <w:ilvl w:val="2"/>
          <w:numId w:val="1"/>
        </w:numPr>
        <w:tabs>
          <w:tab w:val="num" w:pos="3696"/>
        </w:tabs>
        <w:ind w:left="0" w:firstLine="0"/>
        <w:jc w:val="both"/>
        <w:rPr>
          <w:rFonts w:ascii="Arial" w:hAnsi="Arial" w:cs="Arial"/>
          <w:sz w:val="22"/>
          <w:szCs w:val="22"/>
        </w:rPr>
      </w:pPr>
      <w:r w:rsidRPr="003B3E5D">
        <w:rPr>
          <w:rFonts w:ascii="Arial" w:hAnsi="Arial" w:cs="Arial"/>
          <w:sz w:val="22"/>
          <w:szCs w:val="22"/>
        </w:rPr>
        <w:t>numatyti pirmines gaisro gesinimo priemones prie T-1 pagal BPST-2010 ir PST-08-99 reikalavimus;</w:t>
      </w:r>
    </w:p>
    <w:p w14:paraId="52D3F267" w14:textId="765559C0" w:rsidR="00583BEA" w:rsidRDefault="00583BEA" w:rsidP="00823F45">
      <w:pPr>
        <w:numPr>
          <w:ilvl w:val="2"/>
          <w:numId w:val="1"/>
        </w:numPr>
        <w:tabs>
          <w:tab w:val="num" w:pos="3696"/>
        </w:tabs>
        <w:ind w:left="0" w:firstLine="0"/>
        <w:jc w:val="both"/>
        <w:rPr>
          <w:rFonts w:ascii="Arial" w:hAnsi="Arial" w:cs="Arial"/>
          <w:sz w:val="22"/>
          <w:szCs w:val="22"/>
        </w:rPr>
      </w:pPr>
      <w:r w:rsidRPr="003B3E5D">
        <w:rPr>
          <w:rFonts w:ascii="Arial" w:hAnsi="Arial" w:cs="Arial"/>
          <w:sz w:val="22"/>
          <w:szCs w:val="22"/>
        </w:rPr>
        <w:t>vietas gaisrinei technikai įžeminti;</w:t>
      </w:r>
    </w:p>
    <w:p w14:paraId="1B815E67" w14:textId="7C328DF2" w:rsidR="00583BEA" w:rsidRDefault="00583BEA" w:rsidP="00823F45">
      <w:pPr>
        <w:numPr>
          <w:ilvl w:val="2"/>
          <w:numId w:val="1"/>
        </w:numPr>
        <w:tabs>
          <w:tab w:val="num" w:pos="3696"/>
        </w:tabs>
        <w:ind w:left="0" w:firstLine="0"/>
        <w:jc w:val="both"/>
        <w:rPr>
          <w:rFonts w:ascii="Arial" w:hAnsi="Arial" w:cs="Arial"/>
          <w:sz w:val="22"/>
          <w:szCs w:val="22"/>
        </w:rPr>
      </w:pPr>
      <w:r w:rsidRPr="003B3E5D">
        <w:rPr>
          <w:rFonts w:ascii="Arial" w:hAnsi="Arial" w:cs="Arial"/>
          <w:sz w:val="22"/>
          <w:szCs w:val="22"/>
        </w:rPr>
        <w:t>24 kV įvadinių kabelių prie T-1 konstrukcijas bei pamatus joms;</w:t>
      </w:r>
    </w:p>
    <w:p w14:paraId="6C4F19B2" w14:textId="2E975B68" w:rsidR="00583BEA" w:rsidRDefault="00583BEA" w:rsidP="00823F45">
      <w:pPr>
        <w:numPr>
          <w:ilvl w:val="2"/>
          <w:numId w:val="1"/>
        </w:numPr>
        <w:tabs>
          <w:tab w:val="num" w:pos="3696"/>
        </w:tabs>
        <w:ind w:left="0" w:firstLine="0"/>
        <w:jc w:val="both"/>
        <w:rPr>
          <w:rFonts w:ascii="Arial" w:hAnsi="Arial" w:cs="Arial"/>
          <w:sz w:val="22"/>
          <w:szCs w:val="22"/>
        </w:rPr>
      </w:pPr>
      <w:r w:rsidRPr="003B3E5D">
        <w:rPr>
          <w:rFonts w:ascii="Arial" w:hAnsi="Arial" w:cs="Arial"/>
          <w:sz w:val="22"/>
          <w:szCs w:val="22"/>
        </w:rPr>
        <w:t>10 kV kompensacinės ritės, kompensacinės ritės </w:t>
      </w:r>
      <w:r w:rsidRPr="003B3E5D">
        <w:rPr>
          <w:rFonts w:ascii="Arial" w:hAnsi="Arial" w:cs="Arial"/>
          <w:sz w:val="22"/>
          <w:szCs w:val="22"/>
        </w:rPr>
        <w:noBreakHyphen/>
        <w:t xml:space="preserve"> savųjų reikmių transformatoriaus, savųjų reikmių transformatoriaus, </w:t>
      </w:r>
      <w:proofErr w:type="spellStart"/>
      <w:r w:rsidRPr="003B3E5D">
        <w:rPr>
          <w:rFonts w:ascii="Arial" w:hAnsi="Arial" w:cs="Arial"/>
          <w:sz w:val="22"/>
          <w:szCs w:val="22"/>
        </w:rPr>
        <w:t>tripolio</w:t>
      </w:r>
      <w:proofErr w:type="spellEnd"/>
      <w:r w:rsidRPr="003B3E5D">
        <w:rPr>
          <w:rFonts w:ascii="Arial" w:hAnsi="Arial" w:cs="Arial"/>
          <w:sz w:val="22"/>
          <w:szCs w:val="22"/>
        </w:rPr>
        <w:t xml:space="preserve"> skyriklio bei vienpolio skyriklio cinkuotas plienines laikančiąsias konstrukcijas bei pamatus joms</w:t>
      </w:r>
      <w:r>
        <w:rPr>
          <w:rFonts w:ascii="Arial" w:hAnsi="Arial" w:cs="Arial"/>
          <w:sz w:val="22"/>
          <w:szCs w:val="22"/>
        </w:rPr>
        <w:t>;</w:t>
      </w:r>
    </w:p>
    <w:p w14:paraId="62A28655" w14:textId="7AF8464A" w:rsidR="00583BEA" w:rsidRDefault="00583BEA" w:rsidP="00823F45">
      <w:pPr>
        <w:numPr>
          <w:ilvl w:val="2"/>
          <w:numId w:val="1"/>
        </w:numPr>
        <w:tabs>
          <w:tab w:val="num" w:pos="3696"/>
        </w:tabs>
        <w:ind w:left="0" w:firstLine="0"/>
        <w:jc w:val="both"/>
        <w:rPr>
          <w:rFonts w:ascii="Arial" w:hAnsi="Arial" w:cs="Arial"/>
          <w:sz w:val="22"/>
          <w:szCs w:val="22"/>
        </w:rPr>
      </w:pPr>
      <w:r w:rsidRPr="003B3E5D">
        <w:rPr>
          <w:rFonts w:ascii="Arial" w:hAnsi="Arial" w:cs="Arial"/>
          <w:sz w:val="22"/>
          <w:szCs w:val="22"/>
        </w:rPr>
        <w:t>kontrolinių kabelių kanalus;</w:t>
      </w:r>
    </w:p>
    <w:p w14:paraId="218AB2C7" w14:textId="3CC1CBF5" w:rsidR="00823F45" w:rsidRDefault="00583BEA" w:rsidP="00583BEA">
      <w:pPr>
        <w:numPr>
          <w:ilvl w:val="2"/>
          <w:numId w:val="1"/>
        </w:numPr>
        <w:tabs>
          <w:tab w:val="num" w:pos="3696"/>
        </w:tabs>
        <w:ind w:left="0" w:firstLine="0"/>
        <w:jc w:val="both"/>
        <w:rPr>
          <w:rFonts w:ascii="Arial" w:hAnsi="Arial" w:cs="Arial"/>
          <w:sz w:val="22"/>
          <w:szCs w:val="22"/>
        </w:rPr>
      </w:pPr>
      <w:r w:rsidRPr="003B3E5D">
        <w:rPr>
          <w:rFonts w:ascii="Arial" w:hAnsi="Arial" w:cs="Arial"/>
          <w:sz w:val="22"/>
          <w:szCs w:val="22"/>
        </w:rPr>
        <w:t>vietas gaisrinei technikai įžeminti;</w:t>
      </w:r>
    </w:p>
    <w:p w14:paraId="0A7135BD" w14:textId="7B2FAD43" w:rsidR="00A30100" w:rsidRPr="00583BEA" w:rsidRDefault="00A30100" w:rsidP="00583BEA">
      <w:pPr>
        <w:numPr>
          <w:ilvl w:val="2"/>
          <w:numId w:val="1"/>
        </w:numPr>
        <w:tabs>
          <w:tab w:val="num" w:pos="3696"/>
        </w:tabs>
        <w:ind w:left="0" w:firstLine="0"/>
        <w:jc w:val="both"/>
        <w:rPr>
          <w:rFonts w:ascii="Arial" w:hAnsi="Arial" w:cs="Arial"/>
          <w:sz w:val="22"/>
          <w:szCs w:val="22"/>
        </w:rPr>
      </w:pPr>
      <w:r>
        <w:rPr>
          <w:rFonts w:ascii="Arial" w:hAnsi="Arial" w:cs="Arial"/>
          <w:sz w:val="22"/>
          <w:szCs w:val="22"/>
        </w:rPr>
        <w:t xml:space="preserve">integruoti į </w:t>
      </w:r>
      <w:r w:rsidR="00385551">
        <w:rPr>
          <w:rFonts w:ascii="Arial" w:hAnsi="Arial" w:cs="Arial"/>
          <w:sz w:val="22"/>
          <w:szCs w:val="22"/>
        </w:rPr>
        <w:t xml:space="preserve">pateikiamo </w:t>
      </w:r>
      <w:r w:rsidR="000C37CF">
        <w:rPr>
          <w:rFonts w:ascii="Arial" w:hAnsi="Arial" w:cs="Arial"/>
          <w:sz w:val="22"/>
          <w:szCs w:val="22"/>
        </w:rPr>
        <w:t>karkasinio statinio</w:t>
      </w:r>
      <w:r w:rsidR="00385551">
        <w:rPr>
          <w:rFonts w:ascii="Arial" w:hAnsi="Arial" w:cs="Arial"/>
          <w:sz w:val="22"/>
          <w:szCs w:val="22"/>
        </w:rPr>
        <w:t xml:space="preserve"> apsauginę/priešgaisrinę signalizaciją lauko judesio daviklius bei vartų ir vartelių</w:t>
      </w:r>
      <w:r w:rsidR="00A0285A">
        <w:rPr>
          <w:rFonts w:ascii="Arial" w:hAnsi="Arial" w:cs="Arial"/>
          <w:sz w:val="22"/>
          <w:szCs w:val="22"/>
        </w:rPr>
        <w:t xml:space="preserve"> daviklius. Prie galios transformatoriaus </w:t>
      </w:r>
      <w:r w:rsidR="0078695A">
        <w:rPr>
          <w:rFonts w:ascii="Arial" w:hAnsi="Arial" w:cs="Arial"/>
          <w:sz w:val="22"/>
          <w:szCs w:val="22"/>
        </w:rPr>
        <w:t>bei</w:t>
      </w:r>
      <w:r w:rsidR="00A0285A">
        <w:rPr>
          <w:rFonts w:ascii="Arial" w:hAnsi="Arial" w:cs="Arial"/>
          <w:sz w:val="22"/>
          <w:szCs w:val="22"/>
        </w:rPr>
        <w:t xml:space="preserve"> </w:t>
      </w:r>
      <w:r w:rsidR="0078695A">
        <w:rPr>
          <w:rFonts w:ascii="Arial" w:hAnsi="Arial" w:cs="Arial"/>
          <w:sz w:val="22"/>
          <w:szCs w:val="22"/>
        </w:rPr>
        <w:t>SRT/KRT ir KR turi būti įrengti judesio davikliai</w:t>
      </w:r>
      <w:r w:rsidR="0048148B">
        <w:rPr>
          <w:rFonts w:ascii="Arial" w:hAnsi="Arial" w:cs="Arial"/>
          <w:sz w:val="22"/>
          <w:szCs w:val="22"/>
        </w:rPr>
        <w:t xml:space="preserve"> vartuose ir varteliuose </w:t>
      </w:r>
      <w:r w:rsidR="00583FD2" w:rsidRPr="00583FD2">
        <w:rPr>
          <w:rFonts w:ascii="Arial" w:hAnsi="Arial" w:cs="Arial"/>
          <w:color w:val="000000"/>
          <w:sz w:val="22"/>
          <w:szCs w:val="22"/>
        </w:rPr>
        <w:t>elektromechaniniai kontaktai</w:t>
      </w:r>
      <w:r w:rsidR="0078695A" w:rsidRPr="00583FD2">
        <w:rPr>
          <w:rFonts w:ascii="Arial" w:hAnsi="Arial" w:cs="Arial"/>
          <w:sz w:val="22"/>
          <w:szCs w:val="22"/>
        </w:rPr>
        <w:t>;</w:t>
      </w:r>
    </w:p>
    <w:p w14:paraId="6E9F5E72" w14:textId="7CA97ACC" w:rsidR="00984C55" w:rsidRPr="003B3E5D" w:rsidRDefault="0018022A" w:rsidP="00984C55">
      <w:pPr>
        <w:numPr>
          <w:ilvl w:val="2"/>
          <w:numId w:val="1"/>
        </w:numPr>
        <w:ind w:left="0" w:firstLine="0"/>
        <w:jc w:val="both"/>
        <w:rPr>
          <w:rFonts w:ascii="Arial" w:hAnsi="Arial" w:cs="Arial"/>
          <w:sz w:val="22"/>
          <w:szCs w:val="22"/>
        </w:rPr>
      </w:pPr>
      <w:r>
        <w:rPr>
          <w:rFonts w:ascii="Arial" w:hAnsi="Arial" w:cs="Arial"/>
          <w:sz w:val="22"/>
          <w:szCs w:val="22"/>
        </w:rPr>
        <w:t>n</w:t>
      </w:r>
      <w:r w:rsidR="00984C55" w:rsidRPr="003B3E5D">
        <w:rPr>
          <w:rFonts w:ascii="Arial" w:hAnsi="Arial" w:cs="Arial"/>
          <w:sz w:val="22"/>
          <w:szCs w:val="22"/>
        </w:rPr>
        <w:t>umatyti senos 10 kV skirstyklos ir esamo ryšio namelio išmontavimą ir utilizavimą.</w:t>
      </w:r>
    </w:p>
    <w:p w14:paraId="0D785745" w14:textId="77777777" w:rsidR="00D46B65" w:rsidRPr="003B3E5D" w:rsidRDefault="00D46B65" w:rsidP="00823F45">
      <w:pPr>
        <w:tabs>
          <w:tab w:val="num" w:pos="1276"/>
        </w:tabs>
        <w:jc w:val="both"/>
        <w:rPr>
          <w:rFonts w:ascii="Arial" w:hAnsi="Arial" w:cs="Arial"/>
          <w:sz w:val="22"/>
          <w:szCs w:val="22"/>
        </w:rPr>
      </w:pPr>
    </w:p>
    <w:p w14:paraId="7383D424" w14:textId="77777777" w:rsidR="00823F45" w:rsidRPr="003B3E5D" w:rsidRDefault="00823F45" w:rsidP="00823F45">
      <w:pPr>
        <w:numPr>
          <w:ilvl w:val="1"/>
          <w:numId w:val="1"/>
        </w:numPr>
        <w:ind w:left="0" w:firstLine="0"/>
        <w:jc w:val="both"/>
        <w:rPr>
          <w:rFonts w:ascii="Arial" w:hAnsi="Arial" w:cs="Arial"/>
          <w:b/>
          <w:sz w:val="22"/>
          <w:szCs w:val="22"/>
        </w:rPr>
      </w:pPr>
      <w:r w:rsidRPr="003B3E5D">
        <w:rPr>
          <w:rFonts w:ascii="Arial" w:hAnsi="Arial" w:cs="Arial"/>
          <w:b/>
          <w:sz w:val="22"/>
          <w:szCs w:val="22"/>
        </w:rPr>
        <w:t>Reikalavimai statybinei daliai:</w:t>
      </w:r>
    </w:p>
    <w:p w14:paraId="465647FD" w14:textId="163368F7" w:rsidR="00025A24" w:rsidRDefault="00150DF5" w:rsidP="00D46B65">
      <w:pPr>
        <w:numPr>
          <w:ilvl w:val="2"/>
          <w:numId w:val="1"/>
        </w:numPr>
        <w:tabs>
          <w:tab w:val="clear" w:pos="720"/>
          <w:tab w:val="num" w:pos="851"/>
        </w:tabs>
        <w:ind w:left="0" w:firstLine="0"/>
        <w:jc w:val="both"/>
        <w:rPr>
          <w:rFonts w:ascii="Arial" w:hAnsi="Arial" w:cs="Arial"/>
          <w:sz w:val="22"/>
          <w:szCs w:val="22"/>
        </w:rPr>
      </w:pPr>
      <w:r>
        <w:rPr>
          <w:rFonts w:ascii="Arial" w:hAnsi="Arial" w:cs="Arial"/>
          <w:sz w:val="22"/>
          <w:szCs w:val="22"/>
        </w:rPr>
        <w:t>n</w:t>
      </w:r>
      <w:r w:rsidR="00025A24">
        <w:rPr>
          <w:rFonts w:ascii="Arial" w:hAnsi="Arial" w:cs="Arial"/>
          <w:sz w:val="22"/>
          <w:szCs w:val="22"/>
        </w:rPr>
        <w:t xml:space="preserve">umatyti reikiamą kiekį </w:t>
      </w:r>
      <w:r w:rsidR="00BB2950">
        <w:rPr>
          <w:rFonts w:ascii="Arial" w:hAnsi="Arial" w:cs="Arial"/>
          <w:sz w:val="22"/>
          <w:szCs w:val="22"/>
        </w:rPr>
        <w:t>sertifikuotų kabelių sandarinimo blokų (ROXTEC arba analogiški) į tam pam</w:t>
      </w:r>
      <w:r w:rsidR="003E7064">
        <w:rPr>
          <w:rFonts w:ascii="Arial" w:hAnsi="Arial" w:cs="Arial"/>
          <w:sz w:val="22"/>
          <w:szCs w:val="22"/>
        </w:rPr>
        <w:t>ate</w:t>
      </w:r>
      <w:r w:rsidR="00BB2950">
        <w:rPr>
          <w:rFonts w:ascii="Arial" w:hAnsi="Arial" w:cs="Arial"/>
          <w:sz w:val="22"/>
          <w:szCs w:val="22"/>
        </w:rPr>
        <w:t xml:space="preserve"> numatytas </w:t>
      </w:r>
      <w:r w:rsidR="003E7064">
        <w:rPr>
          <w:rFonts w:ascii="Arial" w:hAnsi="Arial" w:cs="Arial"/>
          <w:sz w:val="22"/>
          <w:szCs w:val="22"/>
        </w:rPr>
        <w:t>ertmes, esant reikalui išpjauti naujas skyles;</w:t>
      </w:r>
    </w:p>
    <w:p w14:paraId="0BC5873E" w14:textId="1B9DA081" w:rsidR="00823F45" w:rsidRPr="003B3E5D" w:rsidRDefault="00150DF5" w:rsidP="00D46B65">
      <w:pPr>
        <w:numPr>
          <w:ilvl w:val="2"/>
          <w:numId w:val="1"/>
        </w:numPr>
        <w:tabs>
          <w:tab w:val="clear" w:pos="720"/>
          <w:tab w:val="num" w:pos="851"/>
        </w:tabs>
        <w:ind w:left="0" w:firstLine="0"/>
        <w:jc w:val="both"/>
        <w:rPr>
          <w:rFonts w:ascii="Arial" w:hAnsi="Arial" w:cs="Arial"/>
          <w:sz w:val="22"/>
          <w:szCs w:val="22"/>
        </w:rPr>
      </w:pPr>
      <w:r>
        <w:rPr>
          <w:rFonts w:ascii="Arial" w:hAnsi="Arial" w:cs="Arial"/>
          <w:sz w:val="22"/>
          <w:szCs w:val="22"/>
        </w:rPr>
        <w:lastRenderedPageBreak/>
        <w:t>į</w:t>
      </w:r>
      <w:r w:rsidR="00823F45" w:rsidRPr="003B3E5D">
        <w:rPr>
          <w:rFonts w:ascii="Arial" w:hAnsi="Arial" w:cs="Arial"/>
          <w:sz w:val="22"/>
          <w:szCs w:val="22"/>
        </w:rPr>
        <w:t>rengti 110/10 kV 10 MVA galios transformatorių T-1 ant naujų pamatų;</w:t>
      </w:r>
    </w:p>
    <w:p w14:paraId="33E20DB9" w14:textId="77777777" w:rsidR="00823F45" w:rsidRPr="003B3E5D" w:rsidRDefault="00823F45" w:rsidP="00D46B65">
      <w:pPr>
        <w:numPr>
          <w:ilvl w:val="2"/>
          <w:numId w:val="1"/>
        </w:numPr>
        <w:tabs>
          <w:tab w:val="clear" w:pos="720"/>
          <w:tab w:val="num" w:pos="851"/>
        </w:tabs>
        <w:ind w:left="0" w:firstLine="0"/>
        <w:jc w:val="both"/>
        <w:rPr>
          <w:rFonts w:asciiTheme="minorBidi" w:hAnsiTheme="minorBidi" w:cstheme="minorBidi"/>
          <w:sz w:val="22"/>
          <w:szCs w:val="22"/>
        </w:rPr>
      </w:pPr>
      <w:r w:rsidRPr="003B3E5D">
        <w:rPr>
          <w:rFonts w:asciiTheme="minorBidi" w:hAnsiTheme="minorBidi" w:cstheme="minorBidi"/>
          <w:sz w:val="22"/>
          <w:szCs w:val="22"/>
        </w:rPr>
        <w:t>10 MVA galios transformatorių montuoti ant naujų bėgių. Atstumą tarp bėgių pritaikyti naujai montuojamam transformatoriui;</w:t>
      </w:r>
    </w:p>
    <w:p w14:paraId="02352E87" w14:textId="2BE3C239" w:rsidR="00823F45" w:rsidRPr="003B3E5D" w:rsidRDefault="00150DF5" w:rsidP="00D46B65">
      <w:pPr>
        <w:numPr>
          <w:ilvl w:val="2"/>
          <w:numId w:val="1"/>
        </w:numPr>
        <w:tabs>
          <w:tab w:val="clear" w:pos="720"/>
          <w:tab w:val="num" w:pos="851"/>
        </w:tabs>
        <w:ind w:left="0" w:firstLine="0"/>
        <w:jc w:val="both"/>
        <w:rPr>
          <w:rFonts w:ascii="Arial" w:hAnsi="Arial" w:cs="Arial"/>
          <w:sz w:val="22"/>
          <w:szCs w:val="22"/>
        </w:rPr>
      </w:pPr>
      <w:r>
        <w:rPr>
          <w:rFonts w:ascii="Arial" w:hAnsi="Arial" w:cs="Arial"/>
          <w:sz w:val="22"/>
          <w:szCs w:val="22"/>
        </w:rPr>
        <w:t>į</w:t>
      </w:r>
      <w:r w:rsidR="00823F45" w:rsidRPr="003B3E5D">
        <w:rPr>
          <w:rFonts w:ascii="Arial" w:hAnsi="Arial" w:cs="Arial"/>
          <w:sz w:val="22"/>
          <w:szCs w:val="22"/>
        </w:rPr>
        <w:t>rengti naują alyvos surinkimo aikštelę naujai įrengiamam galios transformatoriui. Aikštelės paviršių padengti nauja alyvai atsparia danga;</w:t>
      </w:r>
    </w:p>
    <w:p w14:paraId="4D46ACFC" w14:textId="77777777" w:rsidR="00823F45" w:rsidRPr="003B3E5D" w:rsidRDefault="00823F45" w:rsidP="00D46B65">
      <w:pPr>
        <w:numPr>
          <w:ilvl w:val="3"/>
          <w:numId w:val="1"/>
        </w:numPr>
        <w:tabs>
          <w:tab w:val="clear" w:pos="1004"/>
          <w:tab w:val="num" w:pos="851"/>
          <w:tab w:val="left" w:pos="993"/>
          <w:tab w:val="num" w:pos="1288"/>
          <w:tab w:val="num" w:pos="3696"/>
        </w:tabs>
        <w:ind w:left="0" w:firstLine="0"/>
        <w:jc w:val="both"/>
        <w:rPr>
          <w:rFonts w:ascii="Arial" w:hAnsi="Arial" w:cs="Arial"/>
          <w:sz w:val="22"/>
          <w:szCs w:val="22"/>
        </w:rPr>
      </w:pPr>
      <w:r w:rsidRPr="003B3E5D">
        <w:rPr>
          <w:rFonts w:ascii="Arial" w:hAnsi="Arial" w:cs="Arial"/>
          <w:sz w:val="22"/>
          <w:szCs w:val="22"/>
        </w:rPr>
        <w:t xml:space="preserve">T-1 pamatai bei alyvos aikštelė, alyvos rinktuvas su izoliacinės alyvos nutekėjimo kanalais iš galios transformatoriaus alyvos aikštelės turi atitikti aplinkosaugos reikalavimus. Transformatoriaus aptarnavimo aikštelės paviršiai turi būti atsparus izoliacinei alyvai. Esant galimybei pajungti galimai užterštų nuotekų iš T-1 aikštelės tinklą prie magistralinių nuotekų tinklų, suprojektuoti naftos produktų </w:t>
      </w:r>
      <w:proofErr w:type="spellStart"/>
      <w:r w:rsidRPr="003B3E5D">
        <w:rPr>
          <w:rFonts w:ascii="Arial" w:hAnsi="Arial" w:cs="Arial"/>
          <w:sz w:val="22"/>
          <w:szCs w:val="22"/>
        </w:rPr>
        <w:t>atskirtuvą</w:t>
      </w:r>
      <w:proofErr w:type="spellEnd"/>
      <w:r w:rsidRPr="003B3E5D">
        <w:rPr>
          <w:rFonts w:ascii="Arial" w:hAnsi="Arial" w:cs="Arial"/>
          <w:sz w:val="22"/>
          <w:szCs w:val="22"/>
        </w:rPr>
        <w:t xml:space="preserve"> (gaudyklę);</w:t>
      </w:r>
    </w:p>
    <w:p w14:paraId="2B672561" w14:textId="77777777" w:rsidR="00823F45" w:rsidRPr="003B3E5D" w:rsidRDefault="00823F45" w:rsidP="00D46B65">
      <w:pPr>
        <w:numPr>
          <w:ilvl w:val="3"/>
          <w:numId w:val="1"/>
        </w:numPr>
        <w:tabs>
          <w:tab w:val="clear" w:pos="1004"/>
          <w:tab w:val="num" w:pos="851"/>
          <w:tab w:val="num" w:pos="993"/>
          <w:tab w:val="num" w:pos="1288"/>
          <w:tab w:val="num" w:pos="3696"/>
        </w:tabs>
        <w:ind w:left="0" w:firstLine="0"/>
        <w:jc w:val="both"/>
        <w:rPr>
          <w:rFonts w:ascii="Arial" w:hAnsi="Arial" w:cs="Arial"/>
          <w:sz w:val="22"/>
          <w:szCs w:val="22"/>
        </w:rPr>
      </w:pPr>
      <w:r w:rsidRPr="003B3E5D">
        <w:rPr>
          <w:rFonts w:ascii="Arial" w:hAnsi="Arial" w:cs="Arial"/>
          <w:sz w:val="22"/>
          <w:szCs w:val="22"/>
        </w:rPr>
        <w:t>alyvos lygio signalizaciją su signalo perdavimu į TSPĮ;</w:t>
      </w:r>
    </w:p>
    <w:p w14:paraId="2F11BEF3" w14:textId="77777777" w:rsidR="00823F45" w:rsidRDefault="00823F45" w:rsidP="00D46B65">
      <w:pPr>
        <w:numPr>
          <w:ilvl w:val="3"/>
          <w:numId w:val="1"/>
        </w:numPr>
        <w:tabs>
          <w:tab w:val="clear" w:pos="1004"/>
          <w:tab w:val="num" w:pos="851"/>
          <w:tab w:val="num" w:pos="1288"/>
          <w:tab w:val="num" w:pos="3696"/>
        </w:tabs>
        <w:ind w:left="0" w:firstLine="0"/>
        <w:jc w:val="both"/>
        <w:rPr>
          <w:rFonts w:ascii="Arial" w:hAnsi="Arial" w:cs="Arial"/>
          <w:sz w:val="22"/>
          <w:szCs w:val="22"/>
        </w:rPr>
      </w:pPr>
      <w:r w:rsidRPr="003B3E5D">
        <w:rPr>
          <w:rFonts w:ascii="Arial" w:hAnsi="Arial" w:cs="Arial"/>
          <w:sz w:val="22"/>
          <w:szCs w:val="22"/>
        </w:rPr>
        <w:t>vidaus kelius projektuoti vieno sluoksnio asfalto dangą VI klasės pagal KPT SDK 07, apie pastatą nuogrindą ir takus iš betoninių trinkelių. Aplink atvirosios skirstyklos įrenginius ir statinius naudoti skaldos dangą, likusioje pastotės teritorijoje – veją;</w:t>
      </w:r>
    </w:p>
    <w:p w14:paraId="5033B4BF" w14:textId="1F8E94DE" w:rsidR="005F371C" w:rsidRPr="005F371C" w:rsidRDefault="005F371C" w:rsidP="00D46B65">
      <w:pPr>
        <w:numPr>
          <w:ilvl w:val="3"/>
          <w:numId w:val="1"/>
        </w:numPr>
        <w:tabs>
          <w:tab w:val="clear" w:pos="1004"/>
          <w:tab w:val="num" w:pos="851"/>
          <w:tab w:val="num" w:pos="1288"/>
          <w:tab w:val="num" w:pos="3696"/>
        </w:tabs>
        <w:ind w:left="0" w:firstLine="0"/>
        <w:jc w:val="both"/>
        <w:rPr>
          <w:rFonts w:ascii="Arial" w:hAnsi="Arial" w:cs="Arial"/>
          <w:sz w:val="22"/>
          <w:szCs w:val="22"/>
        </w:rPr>
      </w:pPr>
      <w:r w:rsidRPr="005F371C">
        <w:rPr>
          <w:rFonts w:ascii="Arial" w:hAnsi="Arial" w:cs="Arial"/>
          <w:sz w:val="22"/>
          <w:szCs w:val="22"/>
        </w:rPr>
        <w:t xml:space="preserve">pastotės teritorijos aptvėrimas turi atitikti </w:t>
      </w:r>
      <w:r w:rsidR="001A7FE5">
        <w:rPr>
          <w:rFonts w:ascii="Arial" w:hAnsi="Arial" w:cs="Arial"/>
          <w:sz w:val="22"/>
          <w:szCs w:val="22"/>
        </w:rPr>
        <w:t>LITGRID</w:t>
      </w:r>
      <w:r w:rsidRPr="005F371C">
        <w:rPr>
          <w:rFonts w:ascii="Arial" w:hAnsi="Arial" w:cs="Arial"/>
          <w:sz w:val="22"/>
          <w:szCs w:val="22"/>
        </w:rPr>
        <w:t xml:space="preserve"> techninius reikalavimus. Virš aptvėrimo viršutinės briaunos numatyti tūrinės pjaunančios vielos užkardą d450 mm („</w:t>
      </w:r>
      <w:proofErr w:type="spellStart"/>
      <w:r w:rsidRPr="005F371C">
        <w:rPr>
          <w:rFonts w:ascii="Arial" w:hAnsi="Arial" w:cs="Arial"/>
          <w:sz w:val="22"/>
          <w:szCs w:val="22"/>
        </w:rPr>
        <w:t>koncertina</w:t>
      </w:r>
      <w:proofErr w:type="spellEnd"/>
      <w:r w:rsidRPr="005F371C">
        <w:rPr>
          <w:rFonts w:ascii="Arial" w:hAnsi="Arial" w:cs="Arial"/>
          <w:sz w:val="22"/>
          <w:szCs w:val="22"/>
        </w:rPr>
        <w:t>“) su V</w:t>
      </w:r>
      <w:r w:rsidRPr="005F371C">
        <w:rPr>
          <w:rFonts w:ascii="Arial" w:hAnsi="Arial" w:cs="Arial"/>
          <w:b/>
          <w:bCs/>
          <w:sz w:val="22"/>
          <w:szCs w:val="22"/>
        </w:rPr>
        <w:t xml:space="preserve"> </w:t>
      </w:r>
      <w:r w:rsidRPr="005F371C">
        <w:rPr>
          <w:rFonts w:ascii="Arial" w:hAnsi="Arial" w:cs="Arial"/>
          <w:sz w:val="22"/>
          <w:szCs w:val="22"/>
        </w:rPr>
        <w:t>formos laikikliais;</w:t>
      </w:r>
    </w:p>
    <w:p w14:paraId="56D73968" w14:textId="77777777" w:rsidR="00823F45" w:rsidRPr="003B3E5D" w:rsidRDefault="00823F45" w:rsidP="00D46B65">
      <w:pPr>
        <w:numPr>
          <w:ilvl w:val="2"/>
          <w:numId w:val="1"/>
        </w:numPr>
        <w:tabs>
          <w:tab w:val="clear" w:pos="720"/>
          <w:tab w:val="num" w:pos="851"/>
          <w:tab w:val="num" w:pos="3696"/>
        </w:tabs>
        <w:ind w:left="0" w:firstLine="0"/>
        <w:jc w:val="both"/>
        <w:rPr>
          <w:rFonts w:ascii="Arial" w:hAnsi="Arial" w:cs="Arial"/>
          <w:sz w:val="22"/>
          <w:szCs w:val="22"/>
        </w:rPr>
      </w:pPr>
      <w:r w:rsidRPr="003B3E5D">
        <w:rPr>
          <w:rFonts w:ascii="Arial" w:hAnsi="Arial" w:cs="Arial"/>
          <w:sz w:val="22"/>
          <w:szCs w:val="22"/>
        </w:rPr>
        <w:t>kabelių kanaluose skirtingų sekcijų kabeliai turi būti atskirti nedegiomis pertvaromis. Kabelių kanalų segmentai perėjimuose per kelius turi būti sustiprinti;</w:t>
      </w:r>
    </w:p>
    <w:p w14:paraId="49A1A6CF" w14:textId="0822497C" w:rsidR="00823F45" w:rsidRPr="003B3E5D" w:rsidRDefault="001A7FE5" w:rsidP="00D46B65">
      <w:pPr>
        <w:numPr>
          <w:ilvl w:val="2"/>
          <w:numId w:val="1"/>
        </w:numPr>
        <w:tabs>
          <w:tab w:val="clear" w:pos="720"/>
          <w:tab w:val="num" w:pos="851"/>
          <w:tab w:val="num" w:pos="3696"/>
        </w:tabs>
        <w:ind w:left="0" w:firstLine="0"/>
        <w:jc w:val="both"/>
        <w:rPr>
          <w:rFonts w:ascii="Arial" w:hAnsi="Arial" w:cs="Arial"/>
          <w:sz w:val="22"/>
          <w:szCs w:val="22"/>
        </w:rPr>
      </w:pPr>
      <w:r>
        <w:rPr>
          <w:rFonts w:ascii="Arial" w:hAnsi="Arial" w:cs="Arial"/>
          <w:sz w:val="22"/>
          <w:szCs w:val="22"/>
        </w:rPr>
        <w:t>k</w:t>
      </w:r>
      <w:r w:rsidR="00984C55" w:rsidRPr="003B3E5D">
        <w:rPr>
          <w:rFonts w:ascii="Arial" w:hAnsi="Arial" w:cs="Arial"/>
          <w:sz w:val="22"/>
          <w:szCs w:val="22"/>
        </w:rPr>
        <w:t xml:space="preserve">abelių užvedimui į narvelius per pastato grindų perdangą turi būti numatyti degimo nepalaikantys plastmasiniai vamzdžiai (įvorės) ir sandarinimo elementai ar priemonės izoliuojančias grindų konstrukciją </w:t>
      </w:r>
      <w:r w:rsidR="00823F45" w:rsidRPr="003B3E5D">
        <w:rPr>
          <w:rFonts w:ascii="Arial" w:hAnsi="Arial" w:cs="Arial"/>
          <w:sz w:val="22"/>
          <w:szCs w:val="22"/>
        </w:rPr>
        <w:t>visos pastotės atvirosios ir uždarosios skirstyklos metalo konstrukcijos karštai cinkuotos;</w:t>
      </w:r>
    </w:p>
    <w:p w14:paraId="641E2DEE" w14:textId="41917B49" w:rsidR="00984C55" w:rsidRPr="003B3E5D" w:rsidRDefault="001A7FE5" w:rsidP="00D46B65">
      <w:pPr>
        <w:numPr>
          <w:ilvl w:val="2"/>
          <w:numId w:val="1"/>
        </w:numPr>
        <w:tabs>
          <w:tab w:val="clear" w:pos="720"/>
          <w:tab w:val="num" w:pos="851"/>
          <w:tab w:val="num" w:pos="3696"/>
        </w:tabs>
        <w:ind w:left="0" w:firstLine="0"/>
        <w:jc w:val="both"/>
        <w:rPr>
          <w:rFonts w:ascii="Arial" w:hAnsi="Arial" w:cs="Arial"/>
          <w:sz w:val="22"/>
          <w:szCs w:val="22"/>
        </w:rPr>
      </w:pPr>
      <w:r>
        <w:rPr>
          <w:rFonts w:ascii="Arial" w:hAnsi="Arial" w:cs="Arial"/>
          <w:sz w:val="22"/>
          <w:szCs w:val="22"/>
        </w:rPr>
        <w:t>v</w:t>
      </w:r>
      <w:r w:rsidR="00984C55" w:rsidRPr="003B3E5D">
        <w:rPr>
          <w:rFonts w:ascii="Arial" w:hAnsi="Arial" w:cs="Arial"/>
          <w:sz w:val="22"/>
          <w:szCs w:val="22"/>
        </w:rPr>
        <w:t>isos pastotės atvirosios ir uždarosios skirstyklos metalo konstrukcijos karštai cinkuotos;</w:t>
      </w:r>
    </w:p>
    <w:p w14:paraId="598940F8" w14:textId="23DD436C" w:rsidR="00823F45" w:rsidRPr="003B3E5D" w:rsidRDefault="001A7FE5" w:rsidP="00D46B65">
      <w:pPr>
        <w:numPr>
          <w:ilvl w:val="2"/>
          <w:numId w:val="1"/>
        </w:numPr>
        <w:tabs>
          <w:tab w:val="clear" w:pos="720"/>
          <w:tab w:val="num" w:pos="851"/>
          <w:tab w:val="num" w:pos="3696"/>
        </w:tabs>
        <w:ind w:left="0" w:firstLine="0"/>
        <w:jc w:val="both"/>
        <w:rPr>
          <w:rFonts w:ascii="Arial" w:hAnsi="Arial" w:cs="Arial"/>
          <w:sz w:val="22"/>
          <w:szCs w:val="22"/>
        </w:rPr>
      </w:pPr>
      <w:r>
        <w:rPr>
          <w:rFonts w:ascii="Arial" w:hAnsi="Arial" w:cs="Arial"/>
          <w:sz w:val="22"/>
          <w:szCs w:val="22"/>
        </w:rPr>
        <w:t>s</w:t>
      </w:r>
      <w:r w:rsidR="00984C55" w:rsidRPr="003B3E5D">
        <w:rPr>
          <w:rFonts w:ascii="Arial" w:hAnsi="Arial" w:cs="Arial"/>
          <w:sz w:val="22"/>
          <w:szCs w:val="22"/>
        </w:rPr>
        <w:t>umontuoto statinio perimetru numatyti nuogrinda iš trinkelių</w:t>
      </w:r>
      <w:r w:rsidR="00823F45" w:rsidRPr="003B3E5D">
        <w:rPr>
          <w:rFonts w:ascii="Arial" w:hAnsi="Arial" w:cs="Arial"/>
          <w:sz w:val="22"/>
          <w:szCs w:val="22"/>
        </w:rPr>
        <w:t>;</w:t>
      </w:r>
    </w:p>
    <w:p w14:paraId="018E47E8" w14:textId="41092E45" w:rsidR="00823F45" w:rsidRPr="003B3E5D" w:rsidRDefault="00823F45" w:rsidP="00D46B65">
      <w:pPr>
        <w:numPr>
          <w:ilvl w:val="2"/>
          <w:numId w:val="1"/>
        </w:numPr>
        <w:tabs>
          <w:tab w:val="clear" w:pos="720"/>
          <w:tab w:val="num" w:pos="851"/>
        </w:tabs>
        <w:ind w:left="0" w:firstLine="0"/>
        <w:jc w:val="both"/>
        <w:rPr>
          <w:rFonts w:ascii="Arial" w:hAnsi="Arial" w:cs="Arial"/>
          <w:sz w:val="22"/>
          <w:szCs w:val="22"/>
        </w:rPr>
      </w:pPr>
      <w:r w:rsidRPr="003B3E5D">
        <w:rPr>
          <w:rFonts w:ascii="Arial" w:hAnsi="Arial" w:cs="Arial"/>
          <w:sz w:val="22"/>
          <w:szCs w:val="22"/>
        </w:rPr>
        <w:t>pastotės teritorijos apšvietimui panaudoti prožektorius su LED lempomis;</w:t>
      </w:r>
    </w:p>
    <w:p w14:paraId="459442BC" w14:textId="5554F8F4" w:rsidR="00823F45" w:rsidRPr="001D46D4" w:rsidRDefault="001A7FE5" w:rsidP="001D46D4">
      <w:pPr>
        <w:numPr>
          <w:ilvl w:val="2"/>
          <w:numId w:val="1"/>
        </w:numPr>
        <w:tabs>
          <w:tab w:val="clear" w:pos="720"/>
          <w:tab w:val="num" w:pos="851"/>
        </w:tabs>
        <w:ind w:left="0" w:firstLine="0"/>
        <w:jc w:val="both"/>
        <w:rPr>
          <w:rFonts w:ascii="Arial" w:hAnsi="Arial" w:cs="Arial"/>
          <w:sz w:val="22"/>
          <w:szCs w:val="22"/>
        </w:rPr>
      </w:pPr>
      <w:r>
        <w:rPr>
          <w:rFonts w:ascii="Arial" w:hAnsi="Arial" w:cs="Arial"/>
          <w:sz w:val="22"/>
          <w:szCs w:val="22"/>
        </w:rPr>
        <w:t>s</w:t>
      </w:r>
      <w:r w:rsidR="00823F45" w:rsidRPr="003B3E5D">
        <w:rPr>
          <w:rFonts w:ascii="Arial" w:hAnsi="Arial" w:cs="Arial"/>
          <w:sz w:val="22"/>
          <w:szCs w:val="22"/>
        </w:rPr>
        <w:t>uveikus apsauginei signalizacijai tamsiu paros metu turi įsijungti atviros skirstyklos apšvietimas, lauko ir vidaus sirenos. Numatyti galimybę lauko sirenos atjungimui;</w:t>
      </w:r>
    </w:p>
    <w:p w14:paraId="63D0ED7A" w14:textId="77777777" w:rsidR="00823F45" w:rsidRPr="003B3E5D" w:rsidRDefault="00823F45" w:rsidP="00D46B65">
      <w:pPr>
        <w:numPr>
          <w:ilvl w:val="2"/>
          <w:numId w:val="1"/>
        </w:numPr>
        <w:tabs>
          <w:tab w:val="clear" w:pos="720"/>
          <w:tab w:val="num" w:pos="851"/>
        </w:tabs>
        <w:ind w:left="0" w:firstLine="0"/>
        <w:jc w:val="both"/>
        <w:rPr>
          <w:rFonts w:ascii="Arial" w:hAnsi="Arial" w:cs="Arial"/>
          <w:sz w:val="22"/>
          <w:szCs w:val="22"/>
        </w:rPr>
      </w:pPr>
      <w:r w:rsidRPr="003B3E5D">
        <w:rPr>
          <w:rFonts w:ascii="Arial" w:hAnsi="Arial" w:cs="Arial"/>
          <w:sz w:val="22"/>
          <w:szCs w:val="22"/>
        </w:rPr>
        <w:t>Nereikalingų įrenginių bei senų gelžbetoninių ir plieninių konstrukcijų išmontavimą. Statybos ir kitų atliekų utilizavimą, metalo laužo pridavimą ir privalomos dokumentacijos pildymą;</w:t>
      </w:r>
    </w:p>
    <w:p w14:paraId="61335096" w14:textId="77777777" w:rsidR="00823F45" w:rsidRPr="003B3E5D" w:rsidRDefault="00823F45" w:rsidP="00D46B65">
      <w:pPr>
        <w:numPr>
          <w:ilvl w:val="2"/>
          <w:numId w:val="1"/>
        </w:numPr>
        <w:tabs>
          <w:tab w:val="clear" w:pos="720"/>
          <w:tab w:val="num" w:pos="851"/>
        </w:tabs>
        <w:ind w:left="0" w:firstLine="0"/>
        <w:jc w:val="both"/>
        <w:rPr>
          <w:rFonts w:ascii="Arial" w:hAnsi="Arial" w:cs="Arial"/>
          <w:sz w:val="22"/>
          <w:szCs w:val="22"/>
        </w:rPr>
      </w:pPr>
      <w:r w:rsidRPr="003B3E5D">
        <w:rPr>
          <w:rFonts w:ascii="Arial" w:hAnsi="Arial" w:cs="Arial"/>
          <w:sz w:val="22"/>
          <w:szCs w:val="22"/>
        </w:rPr>
        <w:t xml:space="preserve">Pastotės teritorijos </w:t>
      </w:r>
      <w:proofErr w:type="spellStart"/>
      <w:r w:rsidRPr="003B3E5D">
        <w:rPr>
          <w:rFonts w:ascii="Arial" w:hAnsi="Arial" w:cs="Arial"/>
          <w:sz w:val="22"/>
          <w:szCs w:val="22"/>
        </w:rPr>
        <w:t>gerbūvio</w:t>
      </w:r>
      <w:proofErr w:type="spellEnd"/>
      <w:r w:rsidRPr="003B3E5D">
        <w:rPr>
          <w:rFonts w:ascii="Arial" w:hAnsi="Arial" w:cs="Arial"/>
          <w:sz w:val="22"/>
          <w:szCs w:val="22"/>
        </w:rPr>
        <w:t xml:space="preserve"> sutvarkymą.</w:t>
      </w:r>
    </w:p>
    <w:p w14:paraId="08A78095" w14:textId="77777777" w:rsidR="00823F45" w:rsidRPr="003B3E5D" w:rsidRDefault="00823F45" w:rsidP="00823F45">
      <w:pPr>
        <w:jc w:val="both"/>
        <w:rPr>
          <w:rFonts w:ascii="Arial" w:hAnsi="Arial" w:cs="Arial"/>
          <w:sz w:val="22"/>
          <w:szCs w:val="22"/>
        </w:rPr>
      </w:pPr>
    </w:p>
    <w:p w14:paraId="1CFC91CC" w14:textId="2E07789D" w:rsidR="00823F45" w:rsidRPr="003B3E5D" w:rsidRDefault="00823F45" w:rsidP="006A711C">
      <w:pPr>
        <w:numPr>
          <w:ilvl w:val="1"/>
          <w:numId w:val="1"/>
        </w:numPr>
        <w:tabs>
          <w:tab w:val="clear" w:pos="432"/>
          <w:tab w:val="num" w:pos="709"/>
        </w:tabs>
        <w:ind w:left="0" w:firstLine="0"/>
        <w:jc w:val="both"/>
        <w:rPr>
          <w:rFonts w:ascii="Arial" w:hAnsi="Arial" w:cs="Arial"/>
          <w:b/>
          <w:sz w:val="22"/>
          <w:szCs w:val="22"/>
        </w:rPr>
      </w:pPr>
      <w:r w:rsidRPr="003B3E5D">
        <w:rPr>
          <w:rFonts w:ascii="Arial" w:hAnsi="Arial" w:cs="Arial"/>
          <w:b/>
          <w:bCs/>
          <w:sz w:val="22"/>
          <w:szCs w:val="22"/>
        </w:rPr>
        <w:t>110 kV galios transformatoriai</w:t>
      </w:r>
      <w:r w:rsidR="002F690C">
        <w:rPr>
          <w:rFonts w:ascii="Arial" w:hAnsi="Arial" w:cs="Arial"/>
          <w:b/>
          <w:bCs/>
          <w:sz w:val="22"/>
          <w:szCs w:val="22"/>
        </w:rPr>
        <w:t xml:space="preserve">, </w:t>
      </w:r>
      <w:r w:rsidR="002F690C" w:rsidRPr="003B3E5D">
        <w:rPr>
          <w:rFonts w:ascii="Arial" w:hAnsi="Arial" w:cs="Arial"/>
          <w:b/>
          <w:bCs/>
          <w:sz w:val="22"/>
          <w:szCs w:val="22"/>
        </w:rPr>
        <w:t>suprojektuoti ir sumontuoti</w:t>
      </w:r>
      <w:r w:rsidRPr="003B3E5D">
        <w:rPr>
          <w:rFonts w:ascii="Arial" w:hAnsi="Arial" w:cs="Arial"/>
          <w:b/>
          <w:sz w:val="22"/>
          <w:szCs w:val="22"/>
        </w:rPr>
        <w:t>:</w:t>
      </w:r>
    </w:p>
    <w:p w14:paraId="20720565" w14:textId="77777777" w:rsidR="00823F45" w:rsidRPr="003B3E5D" w:rsidRDefault="00823F45" w:rsidP="006A711C">
      <w:pPr>
        <w:numPr>
          <w:ilvl w:val="2"/>
          <w:numId w:val="1"/>
        </w:numPr>
        <w:tabs>
          <w:tab w:val="clear" w:pos="720"/>
          <w:tab w:val="num" w:pos="709"/>
        </w:tabs>
        <w:ind w:left="0" w:firstLine="0"/>
        <w:jc w:val="both"/>
        <w:rPr>
          <w:rFonts w:ascii="Arial" w:hAnsi="Arial" w:cs="Arial"/>
          <w:b/>
          <w:sz w:val="22"/>
          <w:szCs w:val="22"/>
        </w:rPr>
      </w:pPr>
      <w:r w:rsidRPr="003B3E5D">
        <w:rPr>
          <w:rFonts w:ascii="Arial" w:hAnsi="Arial" w:cs="Arial"/>
          <w:sz w:val="22"/>
          <w:szCs w:val="22"/>
        </w:rPr>
        <w:t xml:space="preserve">išmontuoti esamą 110/10 kV T-1 galios transformatorių </w:t>
      </w:r>
      <w:r w:rsidRPr="003B3E5D">
        <w:rPr>
          <w:rFonts w:ascii="Arial" w:hAnsi="Arial" w:cs="Arial"/>
          <w:sz w:val="22"/>
          <w:szCs w:val="22"/>
          <w:lang w:eastAsia="lt-LT"/>
        </w:rPr>
        <w:t xml:space="preserve">TMN-6300/110 </w:t>
      </w:r>
      <w:r w:rsidRPr="003B3E5D">
        <w:rPr>
          <w:rFonts w:ascii="Arial" w:hAnsi="Arial" w:cs="Arial"/>
          <w:sz w:val="22"/>
          <w:szCs w:val="22"/>
        </w:rPr>
        <w:t>(</w:t>
      </w:r>
      <w:r w:rsidRPr="003B3E5D">
        <w:rPr>
          <w:rFonts w:ascii="Arial" w:hAnsi="Arial" w:cs="Arial"/>
          <w:sz w:val="22"/>
          <w:szCs w:val="22"/>
          <w:lang w:eastAsia="lt-LT"/>
        </w:rPr>
        <w:t>gamyklinis Nr. 109285, 1980 m. su RS-4</w:t>
      </w:r>
      <w:r w:rsidRPr="003B3E5D">
        <w:rPr>
          <w:rFonts w:ascii="Arial" w:hAnsi="Arial" w:cs="Arial"/>
          <w:sz w:val="22"/>
          <w:szCs w:val="22"/>
        </w:rPr>
        <w:t xml:space="preserve"> pilnas svoris 37,8 t, alyvos svoris 14,4 t) ir jį nuvežti į bendrovės Kauno sandėlį, Chemijos g. 23. Transformatorių bendrovės sandėlyje iškrauti ir paruošti saugojimui;</w:t>
      </w:r>
    </w:p>
    <w:p w14:paraId="5145B5B4" w14:textId="77777777" w:rsidR="00823F45" w:rsidRPr="003B3E5D" w:rsidRDefault="00823F45" w:rsidP="006A711C">
      <w:pPr>
        <w:numPr>
          <w:ilvl w:val="2"/>
          <w:numId w:val="1"/>
        </w:numPr>
        <w:tabs>
          <w:tab w:val="clear" w:pos="720"/>
          <w:tab w:val="num" w:pos="709"/>
        </w:tabs>
        <w:ind w:left="0" w:firstLine="0"/>
        <w:jc w:val="both"/>
        <w:rPr>
          <w:rFonts w:ascii="Arial" w:hAnsi="Arial" w:cs="Arial"/>
          <w:b/>
          <w:sz w:val="22"/>
          <w:szCs w:val="22"/>
        </w:rPr>
      </w:pPr>
      <w:r w:rsidRPr="003B3E5D">
        <w:rPr>
          <w:rFonts w:ascii="Arial" w:hAnsi="Arial" w:cs="Arial"/>
          <w:sz w:val="22"/>
          <w:szCs w:val="22"/>
        </w:rPr>
        <w:t xml:space="preserve">110/10 kV galios transformatorių </w:t>
      </w:r>
      <w:r w:rsidRPr="003B3E5D">
        <w:rPr>
          <w:rFonts w:ascii="Arial" w:hAnsi="Arial" w:cs="Arial"/>
          <w:sz w:val="22"/>
          <w:szCs w:val="22"/>
          <w:lang w:eastAsia="lt-LT"/>
        </w:rPr>
        <w:t xml:space="preserve">TMN-6300/110 </w:t>
      </w:r>
      <w:r w:rsidRPr="003B3E5D">
        <w:rPr>
          <w:rFonts w:ascii="Arial" w:hAnsi="Arial" w:cs="Arial"/>
          <w:sz w:val="22"/>
          <w:szCs w:val="22"/>
        </w:rPr>
        <w:t>(</w:t>
      </w:r>
      <w:r w:rsidRPr="003B3E5D">
        <w:rPr>
          <w:rFonts w:ascii="Arial" w:hAnsi="Arial" w:cs="Arial"/>
          <w:sz w:val="22"/>
          <w:szCs w:val="22"/>
          <w:lang w:eastAsia="lt-LT"/>
        </w:rPr>
        <w:t xml:space="preserve">gamyklinis Nr. 109285) sandėlyje </w:t>
      </w:r>
      <w:r w:rsidRPr="003B3E5D">
        <w:rPr>
          <w:rFonts w:ascii="Arial" w:hAnsi="Arial" w:cs="Arial"/>
          <w:sz w:val="22"/>
          <w:szCs w:val="22"/>
        </w:rPr>
        <w:t xml:space="preserve">užkonservuoti, sumontuoti 110 kV įvadus bei konservatorių. Transformatorius sandėlyje pasatyti ant medinių pabėgių. Išmontuotus aušinimo radiatorius sandėliuoti ant medinių pabėgių. Medinius pabėgius pateikia Rangovas. Radiatorius užsandarinti specialiomis </w:t>
      </w:r>
      <w:proofErr w:type="spellStart"/>
      <w:r w:rsidRPr="003B3E5D">
        <w:rPr>
          <w:rFonts w:ascii="Arial" w:hAnsi="Arial" w:cs="Arial"/>
          <w:sz w:val="22"/>
          <w:szCs w:val="22"/>
        </w:rPr>
        <w:t>aklėmis</w:t>
      </w:r>
      <w:proofErr w:type="spellEnd"/>
      <w:r w:rsidRPr="003B3E5D">
        <w:rPr>
          <w:rFonts w:ascii="Arial" w:hAnsi="Arial" w:cs="Arial"/>
          <w:sz w:val="22"/>
          <w:szCs w:val="22"/>
        </w:rPr>
        <w:t xml:space="preserve">. </w:t>
      </w:r>
      <w:proofErr w:type="spellStart"/>
      <w:r w:rsidRPr="003B3E5D">
        <w:rPr>
          <w:rFonts w:ascii="Arial" w:hAnsi="Arial" w:cs="Arial"/>
          <w:sz w:val="22"/>
          <w:szCs w:val="22"/>
        </w:rPr>
        <w:t>Akles</w:t>
      </w:r>
      <w:proofErr w:type="spellEnd"/>
      <w:r w:rsidRPr="003B3E5D">
        <w:rPr>
          <w:rFonts w:ascii="Arial" w:hAnsi="Arial" w:cs="Arial"/>
          <w:sz w:val="22"/>
          <w:szCs w:val="22"/>
        </w:rPr>
        <w:t xml:space="preserve"> pateikia rangovas;</w:t>
      </w:r>
    </w:p>
    <w:p w14:paraId="7A589533" w14:textId="77777777" w:rsidR="00823F45" w:rsidRPr="003B3E5D" w:rsidRDefault="00823F45" w:rsidP="006A711C">
      <w:pPr>
        <w:numPr>
          <w:ilvl w:val="2"/>
          <w:numId w:val="1"/>
        </w:numPr>
        <w:tabs>
          <w:tab w:val="clear" w:pos="720"/>
          <w:tab w:val="num" w:pos="709"/>
        </w:tabs>
        <w:ind w:left="0" w:firstLine="0"/>
        <w:jc w:val="both"/>
        <w:rPr>
          <w:rFonts w:ascii="Arial" w:hAnsi="Arial" w:cs="Arial"/>
          <w:b/>
          <w:sz w:val="22"/>
          <w:szCs w:val="22"/>
        </w:rPr>
      </w:pPr>
      <w:r w:rsidRPr="003B3E5D">
        <w:rPr>
          <w:rFonts w:ascii="Arial" w:hAnsi="Arial" w:cs="Arial"/>
          <w:sz w:val="22"/>
          <w:szCs w:val="22"/>
        </w:rPr>
        <w:t>Išleistą iš radiatorių izoliacinę alyvą supilti į specialiai saugojimui paruoštą rezervuarą Kauno sandėlyje, Chemijos g. 23. Visi transportavimo, iškrovimo, alyvos išpylimo dabai yra Rangovo;</w:t>
      </w:r>
    </w:p>
    <w:p w14:paraId="3360CB6D" w14:textId="77777777" w:rsidR="00823F45" w:rsidRPr="003B3E5D" w:rsidRDefault="00823F45" w:rsidP="006A711C">
      <w:pPr>
        <w:numPr>
          <w:ilvl w:val="2"/>
          <w:numId w:val="1"/>
        </w:numPr>
        <w:tabs>
          <w:tab w:val="clear" w:pos="720"/>
          <w:tab w:val="num" w:pos="709"/>
        </w:tabs>
        <w:ind w:left="0" w:firstLine="0"/>
        <w:jc w:val="both"/>
        <w:rPr>
          <w:rFonts w:ascii="Arial" w:hAnsi="Arial" w:cs="Arial"/>
          <w:b/>
          <w:sz w:val="22"/>
          <w:szCs w:val="22"/>
        </w:rPr>
      </w:pPr>
      <w:proofErr w:type="spellStart"/>
      <w:r w:rsidRPr="003B3E5D">
        <w:rPr>
          <w:rFonts w:ascii="Arial" w:hAnsi="Arial" w:cs="Arial"/>
          <w:sz w:val="22"/>
          <w:szCs w:val="22"/>
        </w:rPr>
        <w:t>Vytėnų</w:t>
      </w:r>
      <w:proofErr w:type="spellEnd"/>
      <w:r w:rsidRPr="003B3E5D">
        <w:rPr>
          <w:rFonts w:ascii="Arial" w:hAnsi="Arial" w:cs="Arial"/>
          <w:sz w:val="22"/>
          <w:szCs w:val="22"/>
        </w:rPr>
        <w:t xml:space="preserve"> TP sumontuoti eksploatuotą 110/10 kV 10 MVA galios transformatorių TORc</w:t>
      </w:r>
      <w:r w:rsidRPr="003B3E5D">
        <w:rPr>
          <w:rFonts w:ascii="Arial" w:hAnsi="Arial" w:cs="Arial"/>
          <w:sz w:val="22"/>
          <w:szCs w:val="22"/>
        </w:rPr>
        <w:noBreakHyphen/>
        <w:t>10000/115 gamyklinis Nr. 43449 su MSIII300Y-72,5/B-10191W, ED 100S bei COT 550-800, pilnas svoris 28,7 t, alyvos svoris 8,5 t (</w:t>
      </w:r>
      <w:proofErr w:type="spellStart"/>
      <w:r w:rsidRPr="003B3E5D">
        <w:rPr>
          <w:rFonts w:ascii="Arial" w:hAnsi="Arial" w:cs="Arial"/>
          <w:sz w:val="22"/>
          <w:szCs w:val="22"/>
        </w:rPr>
        <w:t>Žychlin</w:t>
      </w:r>
      <w:proofErr w:type="spellEnd"/>
      <w:r w:rsidRPr="003B3E5D">
        <w:rPr>
          <w:rFonts w:ascii="Arial" w:hAnsi="Arial" w:cs="Arial"/>
          <w:sz w:val="22"/>
          <w:szCs w:val="22"/>
        </w:rPr>
        <w:t>, Lenkija 2008 m.). Galios transformatorių pateikia ESO. Rangovas savo transportu bei kitais mechanizmais transformatorių turi pasiimti iš sandėlio Panerių 56, Vilnius;</w:t>
      </w:r>
    </w:p>
    <w:p w14:paraId="2368DEDB" w14:textId="77777777" w:rsidR="00823F45" w:rsidRPr="003B3E5D" w:rsidRDefault="00823F45" w:rsidP="006A711C">
      <w:pPr>
        <w:numPr>
          <w:ilvl w:val="2"/>
          <w:numId w:val="1"/>
        </w:numPr>
        <w:tabs>
          <w:tab w:val="clear" w:pos="720"/>
          <w:tab w:val="num" w:pos="709"/>
        </w:tabs>
        <w:ind w:left="0" w:firstLine="0"/>
        <w:jc w:val="both"/>
        <w:rPr>
          <w:rFonts w:ascii="Arial" w:hAnsi="Arial" w:cs="Arial"/>
          <w:b/>
          <w:sz w:val="22"/>
          <w:szCs w:val="22"/>
        </w:rPr>
      </w:pPr>
      <w:r w:rsidRPr="003B3E5D">
        <w:rPr>
          <w:rFonts w:ascii="Arial" w:hAnsi="Arial" w:cs="Arial"/>
          <w:sz w:val="22"/>
          <w:szCs w:val="22"/>
        </w:rPr>
        <w:t>Galios transformatoriui TORc</w:t>
      </w:r>
      <w:r w:rsidRPr="003B3E5D">
        <w:rPr>
          <w:rFonts w:ascii="Arial" w:hAnsi="Arial" w:cs="Arial"/>
          <w:sz w:val="22"/>
          <w:szCs w:val="22"/>
        </w:rPr>
        <w:noBreakHyphen/>
        <w:t>10000/115 gamyklinis Nr. 43449 atlikti remontą:</w:t>
      </w:r>
    </w:p>
    <w:p w14:paraId="093A2B43" w14:textId="77777777" w:rsidR="00823F45" w:rsidRPr="003B3E5D" w:rsidRDefault="00823F45" w:rsidP="006A711C">
      <w:pPr>
        <w:numPr>
          <w:ilvl w:val="3"/>
          <w:numId w:val="1"/>
        </w:numPr>
        <w:tabs>
          <w:tab w:val="num" w:pos="709"/>
        </w:tabs>
        <w:ind w:left="0" w:firstLine="0"/>
        <w:jc w:val="both"/>
        <w:rPr>
          <w:rFonts w:ascii="Arial" w:hAnsi="Arial" w:cs="Arial"/>
          <w:b/>
          <w:sz w:val="22"/>
          <w:szCs w:val="22"/>
        </w:rPr>
      </w:pPr>
      <w:r w:rsidRPr="003B3E5D">
        <w:rPr>
          <w:rFonts w:ascii="Arial" w:hAnsi="Arial" w:cs="Arial"/>
          <w:sz w:val="22"/>
          <w:szCs w:val="22"/>
        </w:rPr>
        <w:t>Išvalyti (praplauti) galios transformatoriaus TORc</w:t>
      </w:r>
      <w:r w:rsidRPr="003B3E5D">
        <w:rPr>
          <w:rFonts w:ascii="Arial" w:hAnsi="Arial" w:cs="Arial"/>
          <w:sz w:val="22"/>
          <w:szCs w:val="22"/>
        </w:rPr>
        <w:noBreakHyphen/>
        <w:t>10000/115 gamyklinis Nr. 43449 radiatorius iš vidaus izoliacine alyva. Radiatoriai saugomi sandėlyje, Panerių 56, Vilnius;</w:t>
      </w:r>
    </w:p>
    <w:p w14:paraId="179A698E" w14:textId="77777777" w:rsidR="00823F45" w:rsidRPr="003B3E5D" w:rsidRDefault="00823F45" w:rsidP="006A711C">
      <w:pPr>
        <w:numPr>
          <w:ilvl w:val="3"/>
          <w:numId w:val="1"/>
        </w:numPr>
        <w:tabs>
          <w:tab w:val="num" w:pos="709"/>
        </w:tabs>
        <w:ind w:left="0" w:firstLine="0"/>
        <w:jc w:val="both"/>
        <w:rPr>
          <w:rFonts w:ascii="Arial" w:hAnsi="Arial" w:cs="Arial"/>
          <w:b/>
          <w:sz w:val="22"/>
          <w:szCs w:val="22"/>
        </w:rPr>
      </w:pPr>
      <w:r w:rsidRPr="003B3E5D">
        <w:rPr>
          <w:rFonts w:ascii="Arial" w:hAnsi="Arial" w:cs="Arial"/>
          <w:sz w:val="22"/>
          <w:szCs w:val="22"/>
        </w:rPr>
        <w:t xml:space="preserve">Oro sausinimo filtrus (alsuoklius) išvalyti ir juose pakeisti indikatorinį </w:t>
      </w:r>
      <w:proofErr w:type="spellStart"/>
      <w:r w:rsidRPr="003B3E5D">
        <w:rPr>
          <w:rFonts w:ascii="Arial" w:hAnsi="Arial" w:cs="Arial"/>
          <w:sz w:val="22"/>
          <w:szCs w:val="22"/>
        </w:rPr>
        <w:t>silikagelį</w:t>
      </w:r>
      <w:proofErr w:type="spellEnd"/>
      <w:r w:rsidRPr="003B3E5D">
        <w:rPr>
          <w:rFonts w:ascii="Arial" w:hAnsi="Arial" w:cs="Arial"/>
          <w:sz w:val="22"/>
          <w:szCs w:val="22"/>
        </w:rPr>
        <w:t xml:space="preserve"> – 2 vnt.;</w:t>
      </w:r>
    </w:p>
    <w:p w14:paraId="19D0399D" w14:textId="77777777" w:rsidR="00823F45" w:rsidRPr="003B3E5D" w:rsidRDefault="00823F45" w:rsidP="006A711C">
      <w:pPr>
        <w:numPr>
          <w:ilvl w:val="3"/>
          <w:numId w:val="1"/>
        </w:numPr>
        <w:tabs>
          <w:tab w:val="num" w:pos="709"/>
        </w:tabs>
        <w:ind w:left="0" w:firstLine="0"/>
        <w:jc w:val="both"/>
        <w:rPr>
          <w:rFonts w:ascii="Arial" w:hAnsi="Arial" w:cs="Arial"/>
          <w:b/>
          <w:sz w:val="22"/>
          <w:szCs w:val="22"/>
        </w:rPr>
      </w:pPr>
      <w:r w:rsidRPr="003B3E5D">
        <w:rPr>
          <w:rFonts w:ascii="Arial" w:hAnsi="Arial" w:cs="Arial"/>
          <w:sz w:val="22"/>
          <w:szCs w:val="22"/>
        </w:rPr>
        <w:t>Atšakų perjungiklyje pakeisti izoliacinę alyvą;</w:t>
      </w:r>
    </w:p>
    <w:p w14:paraId="643F0B62" w14:textId="77777777" w:rsidR="00823F45" w:rsidRPr="003B3E5D" w:rsidRDefault="00823F45" w:rsidP="006A711C">
      <w:pPr>
        <w:numPr>
          <w:ilvl w:val="3"/>
          <w:numId w:val="1"/>
        </w:numPr>
        <w:tabs>
          <w:tab w:val="num" w:pos="709"/>
        </w:tabs>
        <w:ind w:left="0" w:firstLine="0"/>
        <w:jc w:val="both"/>
        <w:rPr>
          <w:rFonts w:ascii="Arial" w:hAnsi="Arial" w:cs="Arial"/>
          <w:b/>
          <w:sz w:val="22"/>
          <w:szCs w:val="22"/>
        </w:rPr>
      </w:pPr>
      <w:r w:rsidRPr="003B3E5D">
        <w:rPr>
          <w:rFonts w:ascii="Arial" w:hAnsi="Arial" w:cs="Arial"/>
          <w:sz w:val="22"/>
          <w:szCs w:val="22"/>
        </w:rPr>
        <w:t>Transformatorių papildyti trūkstama izoliacine alyva;</w:t>
      </w:r>
    </w:p>
    <w:p w14:paraId="61A49627" w14:textId="77777777" w:rsidR="00823F45" w:rsidRPr="003B3E5D" w:rsidRDefault="00823F45" w:rsidP="006A711C">
      <w:pPr>
        <w:numPr>
          <w:ilvl w:val="3"/>
          <w:numId w:val="1"/>
        </w:numPr>
        <w:tabs>
          <w:tab w:val="num" w:pos="709"/>
        </w:tabs>
        <w:ind w:left="0" w:firstLine="0"/>
        <w:jc w:val="both"/>
        <w:rPr>
          <w:rFonts w:ascii="Arial" w:hAnsi="Arial" w:cs="Arial"/>
          <w:b/>
          <w:sz w:val="22"/>
          <w:szCs w:val="22"/>
        </w:rPr>
      </w:pPr>
      <w:r w:rsidRPr="003B3E5D">
        <w:rPr>
          <w:rFonts w:ascii="Arial" w:hAnsi="Arial" w:cs="Arial"/>
          <w:sz w:val="22"/>
          <w:szCs w:val="22"/>
        </w:rPr>
        <w:t>Neparuoštą izoliacinę alyva pateikia AB „Energetikos skirstymo operatorius. Rangovas savo transportu turi paimti iš Kauno sandėlio Chemijos g. 23 ir ją paruošti naudojimui;</w:t>
      </w:r>
    </w:p>
    <w:p w14:paraId="0221310F" w14:textId="77777777" w:rsidR="00823F45" w:rsidRPr="003B3E5D" w:rsidRDefault="00823F45" w:rsidP="006A711C">
      <w:pPr>
        <w:numPr>
          <w:ilvl w:val="3"/>
          <w:numId w:val="1"/>
        </w:numPr>
        <w:tabs>
          <w:tab w:val="num" w:pos="709"/>
        </w:tabs>
        <w:ind w:left="0" w:firstLine="0"/>
        <w:jc w:val="both"/>
        <w:rPr>
          <w:rFonts w:ascii="Arial" w:hAnsi="Arial" w:cs="Arial"/>
          <w:b/>
          <w:sz w:val="22"/>
          <w:szCs w:val="22"/>
        </w:rPr>
      </w:pPr>
      <w:r w:rsidRPr="003B3E5D">
        <w:rPr>
          <w:rFonts w:ascii="Arial" w:hAnsi="Arial" w:cs="Arial"/>
          <w:sz w:val="22"/>
          <w:szCs w:val="22"/>
        </w:rPr>
        <w:t xml:space="preserve">Išvalyti, išdžiovinti, bei </w:t>
      </w:r>
      <w:proofErr w:type="spellStart"/>
      <w:r w:rsidRPr="003B3E5D">
        <w:rPr>
          <w:rFonts w:ascii="Arial" w:hAnsi="Arial" w:cs="Arial"/>
          <w:sz w:val="22"/>
          <w:szCs w:val="22"/>
        </w:rPr>
        <w:t>vakuumuoti</w:t>
      </w:r>
      <w:proofErr w:type="spellEnd"/>
      <w:r w:rsidRPr="003B3E5D">
        <w:rPr>
          <w:rFonts w:ascii="Arial" w:hAnsi="Arial" w:cs="Arial"/>
          <w:sz w:val="22"/>
          <w:szCs w:val="22"/>
        </w:rPr>
        <w:t xml:space="preserve"> izoliacinę alyvą – 8 500 kg;</w:t>
      </w:r>
    </w:p>
    <w:p w14:paraId="4E63CC96" w14:textId="77777777" w:rsidR="00823F45" w:rsidRPr="000D3855" w:rsidRDefault="00823F45" w:rsidP="006A711C">
      <w:pPr>
        <w:numPr>
          <w:ilvl w:val="3"/>
          <w:numId w:val="1"/>
        </w:numPr>
        <w:tabs>
          <w:tab w:val="num" w:pos="709"/>
        </w:tabs>
        <w:ind w:left="0" w:firstLine="0"/>
        <w:jc w:val="both"/>
        <w:rPr>
          <w:rFonts w:ascii="Arial" w:hAnsi="Arial" w:cs="Arial"/>
          <w:b/>
          <w:sz w:val="22"/>
          <w:szCs w:val="22"/>
        </w:rPr>
      </w:pPr>
      <w:r w:rsidRPr="003B3E5D">
        <w:rPr>
          <w:rFonts w:ascii="Arial" w:hAnsi="Arial" w:cs="Arial"/>
          <w:sz w:val="22"/>
          <w:szCs w:val="22"/>
        </w:rPr>
        <w:t>Perdažyti galios transformatorių;</w:t>
      </w:r>
    </w:p>
    <w:p w14:paraId="2BC9E03E" w14:textId="3296613B" w:rsidR="000D3855" w:rsidRPr="003B3E5D" w:rsidRDefault="000D3855" w:rsidP="006A711C">
      <w:pPr>
        <w:numPr>
          <w:ilvl w:val="3"/>
          <w:numId w:val="1"/>
        </w:numPr>
        <w:tabs>
          <w:tab w:val="num" w:pos="709"/>
        </w:tabs>
        <w:ind w:left="0" w:firstLine="0"/>
        <w:jc w:val="both"/>
        <w:rPr>
          <w:rFonts w:ascii="Arial" w:hAnsi="Arial" w:cs="Arial"/>
          <w:b/>
          <w:sz w:val="22"/>
          <w:szCs w:val="22"/>
        </w:rPr>
      </w:pPr>
      <w:r>
        <w:rPr>
          <w:rFonts w:ascii="Arial" w:hAnsi="Arial" w:cs="Arial"/>
          <w:sz w:val="22"/>
          <w:szCs w:val="22"/>
        </w:rPr>
        <w:t>Pavaroje sumontuoti atšakų padėties perdavimui BCD matricą;</w:t>
      </w:r>
    </w:p>
    <w:p w14:paraId="65AC82EA" w14:textId="77777777" w:rsidR="00823F45" w:rsidRPr="003B3E5D" w:rsidRDefault="00823F45" w:rsidP="006A711C">
      <w:pPr>
        <w:numPr>
          <w:ilvl w:val="3"/>
          <w:numId w:val="1"/>
        </w:numPr>
        <w:tabs>
          <w:tab w:val="num" w:pos="709"/>
        </w:tabs>
        <w:ind w:left="0" w:firstLine="0"/>
        <w:jc w:val="both"/>
        <w:rPr>
          <w:rFonts w:ascii="Arial" w:hAnsi="Arial" w:cs="Arial"/>
          <w:b/>
          <w:sz w:val="22"/>
          <w:szCs w:val="22"/>
        </w:rPr>
      </w:pPr>
      <w:r w:rsidRPr="003B3E5D">
        <w:rPr>
          <w:rFonts w:ascii="Arial" w:hAnsi="Arial" w:cs="Arial"/>
          <w:sz w:val="22"/>
          <w:szCs w:val="22"/>
        </w:rPr>
        <w:t>Atlikti galios transformatoriaus bandymus pagal Elektros įrenginių bandymo normas ir apimtis.</w:t>
      </w:r>
    </w:p>
    <w:p w14:paraId="2627357C" w14:textId="77777777" w:rsidR="00823F45" w:rsidRPr="003B3E5D" w:rsidRDefault="00823F45" w:rsidP="006A711C">
      <w:pPr>
        <w:numPr>
          <w:ilvl w:val="3"/>
          <w:numId w:val="1"/>
        </w:numPr>
        <w:tabs>
          <w:tab w:val="num" w:pos="709"/>
        </w:tabs>
        <w:ind w:left="0" w:firstLine="0"/>
        <w:jc w:val="both"/>
        <w:rPr>
          <w:rFonts w:ascii="Arial" w:hAnsi="Arial" w:cs="Arial"/>
          <w:b/>
          <w:sz w:val="22"/>
          <w:szCs w:val="22"/>
        </w:rPr>
      </w:pPr>
      <w:r w:rsidRPr="003B3E5D">
        <w:rPr>
          <w:rFonts w:ascii="Arial" w:hAnsi="Arial" w:cs="Arial"/>
          <w:sz w:val="22"/>
          <w:szCs w:val="22"/>
        </w:rPr>
        <w:lastRenderedPageBreak/>
        <w:t>Perdaryti galios transformatoriaus T-1 įžeminimą, prijungiant prie naujo pastotės įžeminimo įrenginio;</w:t>
      </w:r>
    </w:p>
    <w:p w14:paraId="493B8DCB" w14:textId="77777777" w:rsidR="00823F45" w:rsidRPr="003B3E5D" w:rsidRDefault="00823F45" w:rsidP="006A711C">
      <w:pPr>
        <w:numPr>
          <w:ilvl w:val="3"/>
          <w:numId w:val="1"/>
        </w:numPr>
        <w:tabs>
          <w:tab w:val="num" w:pos="709"/>
        </w:tabs>
        <w:ind w:left="0" w:firstLine="0"/>
        <w:jc w:val="both"/>
        <w:rPr>
          <w:rFonts w:ascii="Arial" w:hAnsi="Arial" w:cs="Arial"/>
          <w:b/>
          <w:sz w:val="22"/>
          <w:szCs w:val="22"/>
        </w:rPr>
      </w:pPr>
      <w:r w:rsidRPr="003B3E5D">
        <w:rPr>
          <w:rFonts w:ascii="Arial" w:hAnsi="Arial" w:cs="Arial"/>
          <w:sz w:val="22"/>
          <w:szCs w:val="22"/>
        </w:rPr>
        <w:t>Atnaujinti operatyvinius pavadinimus ir markiruotes.</w:t>
      </w:r>
    </w:p>
    <w:p w14:paraId="0CBB83FC" w14:textId="77777777" w:rsidR="00823F45" w:rsidRPr="003B3E5D" w:rsidRDefault="00823F45" w:rsidP="006A711C">
      <w:pPr>
        <w:numPr>
          <w:ilvl w:val="2"/>
          <w:numId w:val="1"/>
        </w:numPr>
        <w:tabs>
          <w:tab w:val="clear" w:pos="720"/>
          <w:tab w:val="num" w:pos="709"/>
        </w:tabs>
        <w:ind w:left="0" w:firstLine="0"/>
        <w:jc w:val="both"/>
        <w:rPr>
          <w:rFonts w:ascii="Arial" w:hAnsi="Arial" w:cs="Arial"/>
          <w:b/>
          <w:sz w:val="22"/>
          <w:szCs w:val="22"/>
        </w:rPr>
      </w:pPr>
      <w:r w:rsidRPr="003B3E5D">
        <w:rPr>
          <w:rFonts w:ascii="Arial" w:hAnsi="Arial" w:cs="Arial"/>
          <w:sz w:val="22"/>
          <w:szCs w:val="22"/>
        </w:rPr>
        <w:t xml:space="preserve">Šalai transformatoriaus pamato įrengti naują tarpinių </w:t>
      </w:r>
      <w:proofErr w:type="spellStart"/>
      <w:r w:rsidRPr="003B3E5D">
        <w:rPr>
          <w:rFonts w:ascii="Arial" w:hAnsi="Arial" w:cs="Arial"/>
          <w:sz w:val="22"/>
          <w:szCs w:val="22"/>
        </w:rPr>
        <w:t>gnybtynų</w:t>
      </w:r>
      <w:proofErr w:type="spellEnd"/>
      <w:r w:rsidRPr="003B3E5D">
        <w:rPr>
          <w:rFonts w:ascii="Arial" w:hAnsi="Arial" w:cs="Arial"/>
          <w:sz w:val="22"/>
          <w:szCs w:val="22"/>
        </w:rPr>
        <w:t xml:space="preserve"> spiną TAGS-1;</w:t>
      </w:r>
    </w:p>
    <w:p w14:paraId="10C308DB" w14:textId="77777777" w:rsidR="00823F45" w:rsidRPr="003B3E5D" w:rsidRDefault="00823F45" w:rsidP="006A711C">
      <w:pPr>
        <w:numPr>
          <w:ilvl w:val="2"/>
          <w:numId w:val="1"/>
        </w:numPr>
        <w:tabs>
          <w:tab w:val="clear" w:pos="720"/>
          <w:tab w:val="num" w:pos="709"/>
        </w:tabs>
        <w:ind w:left="0" w:firstLine="0"/>
        <w:jc w:val="both"/>
        <w:rPr>
          <w:rFonts w:ascii="Arial" w:hAnsi="Arial" w:cs="Arial"/>
          <w:b/>
          <w:sz w:val="22"/>
          <w:szCs w:val="22"/>
        </w:rPr>
      </w:pPr>
      <w:r w:rsidRPr="003B3E5D">
        <w:rPr>
          <w:rFonts w:ascii="Arial" w:hAnsi="Arial" w:cs="Arial"/>
          <w:sz w:val="22"/>
          <w:szCs w:val="22"/>
        </w:rPr>
        <w:t>Nuo transformatoriaus iki TAGS-1 ir nuo TAGS-1 iki valdymo spintos ir atitinkamų įrenginių pakloti naujus kontrolinius kabelius bei numatyti kontrolinių kabelių apsauga nuo mechaninių pažeidimų;</w:t>
      </w:r>
    </w:p>
    <w:p w14:paraId="253776C7" w14:textId="77777777" w:rsidR="00823F45" w:rsidRPr="003B3E5D" w:rsidRDefault="00823F45" w:rsidP="006A711C">
      <w:pPr>
        <w:numPr>
          <w:ilvl w:val="2"/>
          <w:numId w:val="1"/>
        </w:numPr>
        <w:tabs>
          <w:tab w:val="clear" w:pos="720"/>
          <w:tab w:val="num" w:pos="709"/>
        </w:tabs>
        <w:ind w:left="0" w:firstLine="0"/>
        <w:jc w:val="both"/>
        <w:rPr>
          <w:rFonts w:ascii="Arial" w:hAnsi="Arial" w:cs="Arial"/>
          <w:b/>
          <w:sz w:val="22"/>
          <w:szCs w:val="22"/>
        </w:rPr>
      </w:pPr>
      <w:r w:rsidRPr="003B3E5D">
        <w:rPr>
          <w:rFonts w:ascii="Arial" w:hAnsi="Arial" w:cs="Arial"/>
          <w:sz w:val="22"/>
          <w:szCs w:val="22"/>
        </w:rPr>
        <w:t>Taip pat nuo transformatoriaus atšakų perjungiklio pavaros iki transformatoriaus valdymo spintų, bei KSSRS valdymo pakloti naujus kontrolinius kabelius bei numatyti kontrolinių kabelių apsauga nuo mechaninių pažeidimų;</w:t>
      </w:r>
    </w:p>
    <w:p w14:paraId="5BD47321" w14:textId="77777777" w:rsidR="00823F45" w:rsidRPr="003B3E5D" w:rsidRDefault="00823F45" w:rsidP="006A711C">
      <w:pPr>
        <w:numPr>
          <w:ilvl w:val="2"/>
          <w:numId w:val="1"/>
        </w:numPr>
        <w:tabs>
          <w:tab w:val="clear" w:pos="720"/>
          <w:tab w:val="num" w:pos="709"/>
        </w:tabs>
        <w:ind w:left="0" w:firstLine="0"/>
        <w:jc w:val="both"/>
        <w:rPr>
          <w:rFonts w:ascii="Arial" w:hAnsi="Arial" w:cs="Arial"/>
          <w:b/>
          <w:sz w:val="22"/>
          <w:szCs w:val="22"/>
        </w:rPr>
      </w:pPr>
      <w:r w:rsidRPr="003B3E5D">
        <w:rPr>
          <w:rFonts w:ascii="Arial" w:hAnsi="Arial" w:cs="Arial"/>
          <w:sz w:val="22"/>
          <w:szCs w:val="22"/>
        </w:rPr>
        <w:t>Numatyti galios transformatoriaus T-1 antrinių grandinių sujungimą su naujų atitinkamų  įrenginių antrinėmis grandinėmis, bei naujų antrinių grandinių prijungimą nuo TAGS-1 ir T-1, numatant visas reikiamas medžiagas;</w:t>
      </w:r>
    </w:p>
    <w:p w14:paraId="005193BB" w14:textId="0891B880" w:rsidR="00823F45" w:rsidRPr="003B3E5D" w:rsidRDefault="00823F45" w:rsidP="006A711C">
      <w:pPr>
        <w:numPr>
          <w:ilvl w:val="2"/>
          <w:numId w:val="1"/>
        </w:numPr>
        <w:tabs>
          <w:tab w:val="clear" w:pos="720"/>
          <w:tab w:val="num" w:pos="709"/>
        </w:tabs>
        <w:ind w:left="0" w:firstLine="0"/>
        <w:jc w:val="both"/>
        <w:rPr>
          <w:rFonts w:ascii="Arial" w:hAnsi="Arial" w:cs="Arial"/>
          <w:b/>
          <w:sz w:val="22"/>
          <w:szCs w:val="22"/>
        </w:rPr>
      </w:pPr>
      <w:r w:rsidRPr="003B3E5D">
        <w:rPr>
          <w:rFonts w:ascii="Arial" w:hAnsi="Arial" w:cs="Arial"/>
          <w:sz w:val="22"/>
          <w:szCs w:val="22"/>
        </w:rPr>
        <w:t>Prijungti 110 kV šleifus prie galios transformatoriaus T-1 įvadų, jei būtina atlikti pakeitimus, prijungimo gnybtus pateikia ESO;</w:t>
      </w:r>
    </w:p>
    <w:p w14:paraId="549D1F22" w14:textId="1084708D" w:rsidR="00823F45" w:rsidRPr="003B3E5D" w:rsidRDefault="00823F45" w:rsidP="006A711C">
      <w:pPr>
        <w:numPr>
          <w:ilvl w:val="2"/>
          <w:numId w:val="1"/>
        </w:numPr>
        <w:tabs>
          <w:tab w:val="clear" w:pos="720"/>
          <w:tab w:val="num" w:pos="709"/>
        </w:tabs>
        <w:ind w:left="0" w:firstLine="0"/>
        <w:jc w:val="both"/>
        <w:rPr>
          <w:rFonts w:ascii="Arial" w:hAnsi="Arial" w:cs="Arial"/>
          <w:b/>
          <w:sz w:val="22"/>
          <w:szCs w:val="22"/>
        </w:rPr>
      </w:pPr>
      <w:r w:rsidRPr="003B3E5D">
        <w:rPr>
          <w:rFonts w:ascii="Arial" w:hAnsi="Arial" w:cs="Arial"/>
          <w:sz w:val="22"/>
          <w:szCs w:val="22"/>
        </w:rPr>
        <w:t>Sumontuoti 10 kV viršįtampių ribotuvus prie galios transformatoriaus T-1 10 kV įvadų. 10 kV viršįtampių ribotuvus pateikia rangovas</w:t>
      </w:r>
    </w:p>
    <w:p w14:paraId="2AC05005" w14:textId="5FE48357" w:rsidR="00823F45" w:rsidRPr="003B3E5D" w:rsidRDefault="00823F45" w:rsidP="006A711C">
      <w:pPr>
        <w:numPr>
          <w:ilvl w:val="2"/>
          <w:numId w:val="1"/>
        </w:numPr>
        <w:tabs>
          <w:tab w:val="clear" w:pos="720"/>
          <w:tab w:val="num" w:pos="709"/>
        </w:tabs>
        <w:ind w:left="0" w:firstLine="0"/>
        <w:jc w:val="both"/>
        <w:rPr>
          <w:rFonts w:ascii="Arial" w:hAnsi="Arial" w:cs="Arial"/>
          <w:b/>
          <w:sz w:val="22"/>
          <w:szCs w:val="22"/>
        </w:rPr>
      </w:pPr>
      <w:r w:rsidRPr="003B3E5D">
        <w:rPr>
          <w:rFonts w:ascii="Arial" w:hAnsi="Arial" w:cs="Arial"/>
          <w:sz w:val="22"/>
          <w:szCs w:val="22"/>
        </w:rPr>
        <w:t xml:space="preserve">Suprojektuoti ir įgyvendinti numatytus techninius spendimus galios transformatoriaus T-1 naujo vienpolio įžemiklio ir esamo </w:t>
      </w:r>
      <w:proofErr w:type="spellStart"/>
      <w:r w:rsidRPr="003B3E5D">
        <w:rPr>
          <w:rFonts w:ascii="Arial" w:hAnsi="Arial" w:cs="Arial"/>
          <w:sz w:val="22"/>
          <w:szCs w:val="22"/>
        </w:rPr>
        <w:t>neutralės</w:t>
      </w:r>
      <w:proofErr w:type="spellEnd"/>
      <w:r w:rsidRPr="003B3E5D">
        <w:rPr>
          <w:rFonts w:ascii="Arial" w:hAnsi="Arial" w:cs="Arial"/>
          <w:sz w:val="22"/>
          <w:szCs w:val="22"/>
        </w:rPr>
        <w:t xml:space="preserve"> (pateikia Rangovas) ribotuvo prijungimui prie naujai montuojamo galios transformatoriaus T</w:t>
      </w:r>
      <w:r w:rsidRPr="003B3E5D">
        <w:rPr>
          <w:rFonts w:ascii="Arial" w:hAnsi="Arial" w:cs="Arial"/>
          <w:sz w:val="22"/>
          <w:szCs w:val="22"/>
        </w:rPr>
        <w:noBreakHyphen/>
        <w:t>1, esant būtinumui numatyti reikiamus atraminius izoliatorius;</w:t>
      </w:r>
    </w:p>
    <w:p w14:paraId="2ECA8A90" w14:textId="2C3D84E5" w:rsidR="00823F45" w:rsidRPr="003B3E5D" w:rsidRDefault="00823F45" w:rsidP="006A711C">
      <w:pPr>
        <w:numPr>
          <w:ilvl w:val="2"/>
          <w:numId w:val="1"/>
        </w:numPr>
        <w:tabs>
          <w:tab w:val="clear" w:pos="720"/>
          <w:tab w:val="num" w:pos="709"/>
        </w:tabs>
        <w:ind w:left="0" w:firstLine="0"/>
        <w:jc w:val="both"/>
        <w:rPr>
          <w:rFonts w:ascii="Arial" w:hAnsi="Arial" w:cs="Arial"/>
          <w:b/>
          <w:sz w:val="22"/>
          <w:szCs w:val="22"/>
        </w:rPr>
      </w:pPr>
      <w:r w:rsidRPr="003B3E5D">
        <w:rPr>
          <w:rFonts w:ascii="Arial" w:hAnsi="Arial" w:cs="Arial"/>
          <w:sz w:val="22"/>
          <w:szCs w:val="22"/>
        </w:rPr>
        <w:t>Suprojektuoti ir prijungti naujus 24 kV įvadinius kabelius prie montuojamo galios transformatoriaus T-</w:t>
      </w:r>
      <w:r w:rsidR="00135B51">
        <w:rPr>
          <w:rFonts w:ascii="Arial" w:hAnsi="Arial" w:cs="Arial"/>
          <w:sz w:val="22"/>
          <w:szCs w:val="22"/>
        </w:rPr>
        <w:t>1</w:t>
      </w:r>
      <w:r w:rsidRPr="003B3E5D">
        <w:rPr>
          <w:rFonts w:ascii="Arial" w:hAnsi="Arial" w:cs="Arial"/>
          <w:sz w:val="22"/>
          <w:szCs w:val="22"/>
        </w:rPr>
        <w:t xml:space="preserve"> numatant naujas metalo konstrukcijas;</w:t>
      </w:r>
    </w:p>
    <w:p w14:paraId="2B327960" w14:textId="0531E8E2" w:rsidR="00823F45" w:rsidRPr="003B3E5D" w:rsidRDefault="00823F45" w:rsidP="006A711C">
      <w:pPr>
        <w:numPr>
          <w:ilvl w:val="2"/>
          <w:numId w:val="1"/>
        </w:numPr>
        <w:tabs>
          <w:tab w:val="clear" w:pos="720"/>
          <w:tab w:val="num" w:pos="709"/>
        </w:tabs>
        <w:ind w:left="0" w:firstLine="0"/>
        <w:jc w:val="both"/>
        <w:rPr>
          <w:rFonts w:ascii="Arial" w:hAnsi="Arial" w:cs="Arial"/>
          <w:b/>
          <w:sz w:val="22"/>
          <w:szCs w:val="22"/>
        </w:rPr>
      </w:pPr>
      <w:r w:rsidRPr="003B3E5D">
        <w:rPr>
          <w:rFonts w:ascii="Arial" w:hAnsi="Arial" w:cs="Arial"/>
          <w:sz w:val="22"/>
          <w:szCs w:val="22"/>
        </w:rPr>
        <w:t xml:space="preserve">24 kV kabelius prie galios transformatoriaus T-1 10 kV gnybtų jungti per varines šynas ir </w:t>
      </w:r>
      <w:proofErr w:type="spellStart"/>
      <w:r w:rsidRPr="003B3E5D">
        <w:rPr>
          <w:rFonts w:ascii="Arial" w:hAnsi="Arial" w:cs="Arial"/>
          <w:sz w:val="22"/>
          <w:szCs w:val="22"/>
        </w:rPr>
        <w:t>dempferius</w:t>
      </w:r>
      <w:proofErr w:type="spellEnd"/>
      <w:r w:rsidRPr="003B3E5D">
        <w:rPr>
          <w:rFonts w:ascii="Arial" w:hAnsi="Arial" w:cs="Arial"/>
          <w:sz w:val="22"/>
          <w:szCs w:val="22"/>
        </w:rPr>
        <w:t xml:space="preserve"> (gnybtus pateikia ESO</w:t>
      </w:r>
      <w:r w:rsidR="00135B51">
        <w:rPr>
          <w:rFonts w:ascii="Arial" w:hAnsi="Arial" w:cs="Arial"/>
          <w:sz w:val="22"/>
          <w:szCs w:val="22"/>
        </w:rPr>
        <w:t xml:space="preserve"> </w:t>
      </w:r>
      <w:r w:rsidRPr="003B3E5D">
        <w:rPr>
          <w:rFonts w:ascii="Arial" w:hAnsi="Arial" w:cs="Arial"/>
          <w:sz w:val="22"/>
          <w:szCs w:val="22"/>
        </w:rPr>
        <w:t>iš Vilniaus</w:t>
      </w:r>
      <w:r w:rsidR="00135B51">
        <w:rPr>
          <w:rFonts w:ascii="Arial" w:hAnsi="Arial" w:cs="Arial"/>
          <w:sz w:val="22"/>
          <w:szCs w:val="22"/>
        </w:rPr>
        <w:t xml:space="preserve"> sandėlio</w:t>
      </w:r>
      <w:r w:rsidRPr="003B3E5D">
        <w:rPr>
          <w:rFonts w:ascii="Arial" w:hAnsi="Arial" w:cs="Arial"/>
          <w:sz w:val="22"/>
          <w:szCs w:val="22"/>
        </w:rPr>
        <w:t>)</w:t>
      </w:r>
      <w:r w:rsidR="00135B51">
        <w:rPr>
          <w:rFonts w:ascii="Arial" w:hAnsi="Arial" w:cs="Arial"/>
          <w:sz w:val="22"/>
          <w:szCs w:val="22"/>
        </w:rPr>
        <w:t>.</w:t>
      </w:r>
      <w:r w:rsidRPr="003B3E5D">
        <w:rPr>
          <w:rFonts w:ascii="Arial" w:hAnsi="Arial" w:cs="Arial"/>
          <w:sz w:val="22"/>
          <w:szCs w:val="22"/>
        </w:rPr>
        <w:t xml:space="preserve"> Numatyti reikiamus atraminius izoliatorius. Galios transformatoriaus T-1 10 kV įvadai, šynos, atraminiai izoliatoriai bei viršįtampių ribotuvai turi būti izoliuoti specialia izoliacine sistema.</w:t>
      </w:r>
    </w:p>
    <w:p w14:paraId="4A672128" w14:textId="77777777" w:rsidR="00823F45" w:rsidRPr="003B3E5D" w:rsidRDefault="00823F45" w:rsidP="00823F45">
      <w:pPr>
        <w:jc w:val="both"/>
        <w:rPr>
          <w:rFonts w:ascii="Arial" w:hAnsi="Arial" w:cs="Arial"/>
          <w:b/>
          <w:sz w:val="22"/>
          <w:szCs w:val="22"/>
        </w:rPr>
      </w:pPr>
    </w:p>
    <w:p w14:paraId="716FC7BB" w14:textId="77777777" w:rsidR="00823F45" w:rsidRPr="003B3E5D" w:rsidRDefault="00823F45" w:rsidP="00823F45">
      <w:pPr>
        <w:numPr>
          <w:ilvl w:val="1"/>
          <w:numId w:val="1"/>
        </w:numPr>
        <w:jc w:val="both"/>
        <w:rPr>
          <w:rFonts w:ascii="Arial" w:hAnsi="Arial" w:cs="Arial"/>
          <w:b/>
          <w:sz w:val="22"/>
          <w:szCs w:val="22"/>
        </w:rPr>
      </w:pPr>
      <w:r w:rsidRPr="003B3E5D">
        <w:rPr>
          <w:rFonts w:ascii="Arial" w:hAnsi="Arial" w:cs="Arial"/>
          <w:b/>
          <w:sz w:val="22"/>
          <w:szCs w:val="22"/>
        </w:rPr>
        <w:t>Reikalavimai galios transformatorių medžiagoms ir įvadiniams kabeliams:</w:t>
      </w:r>
    </w:p>
    <w:p w14:paraId="684E46B8" w14:textId="77777777" w:rsidR="00823F45" w:rsidRPr="003B3E5D" w:rsidRDefault="00823F45" w:rsidP="00E345FC">
      <w:pPr>
        <w:numPr>
          <w:ilvl w:val="2"/>
          <w:numId w:val="1"/>
        </w:numPr>
        <w:ind w:left="0" w:firstLine="0"/>
        <w:jc w:val="both"/>
        <w:rPr>
          <w:rFonts w:ascii="Arial" w:hAnsi="Arial" w:cs="Arial"/>
          <w:b/>
          <w:sz w:val="22"/>
          <w:szCs w:val="22"/>
        </w:rPr>
      </w:pPr>
      <w:r w:rsidRPr="003B3E5D">
        <w:rPr>
          <w:rFonts w:ascii="Arial" w:hAnsi="Arial" w:cs="Arial"/>
          <w:sz w:val="22"/>
          <w:szCs w:val="22"/>
        </w:rPr>
        <w:t>10 kV prie metalo konstrukcijos turi būti pritvirtinami specialiomis gamyklinėmis tvirtinimo apkabomis iš nemagnetinio metalo. Kabeliai ant metalo konstrukcijų iki žemės turi būti apsaugoti nuo mechaninių pažeidimų ir UV spindulių poveikio;</w:t>
      </w:r>
    </w:p>
    <w:p w14:paraId="1DFBEF5E" w14:textId="77777777" w:rsidR="00823F45" w:rsidRPr="003B3E5D" w:rsidRDefault="00823F45" w:rsidP="00E345FC">
      <w:pPr>
        <w:numPr>
          <w:ilvl w:val="2"/>
          <w:numId w:val="1"/>
        </w:numPr>
        <w:ind w:left="0" w:firstLine="0"/>
        <w:jc w:val="both"/>
        <w:rPr>
          <w:rFonts w:ascii="Arial" w:hAnsi="Arial" w:cs="Arial"/>
          <w:b/>
          <w:sz w:val="22"/>
          <w:szCs w:val="22"/>
        </w:rPr>
      </w:pPr>
      <w:r w:rsidRPr="003B3E5D">
        <w:rPr>
          <w:rFonts w:ascii="Arial" w:hAnsi="Arial" w:cs="Arial"/>
          <w:sz w:val="22"/>
          <w:szCs w:val="22"/>
        </w:rPr>
        <w:t xml:space="preserve">10 kV </w:t>
      </w:r>
      <w:proofErr w:type="spellStart"/>
      <w:r w:rsidRPr="003B3E5D">
        <w:rPr>
          <w:rFonts w:ascii="Arial" w:hAnsi="Arial" w:cs="Arial"/>
          <w:sz w:val="22"/>
          <w:szCs w:val="22"/>
        </w:rPr>
        <w:t>dempferiai</w:t>
      </w:r>
      <w:proofErr w:type="spellEnd"/>
      <w:r w:rsidRPr="003B3E5D">
        <w:rPr>
          <w:rFonts w:ascii="Arial" w:hAnsi="Arial" w:cs="Arial"/>
          <w:sz w:val="22"/>
          <w:szCs w:val="22"/>
        </w:rPr>
        <w:t xml:space="preserve"> turi būti sertifikuoti ir pritaikyti transformatoriams;</w:t>
      </w:r>
    </w:p>
    <w:p w14:paraId="651A998D" w14:textId="77777777" w:rsidR="00823F45" w:rsidRPr="003B3E5D" w:rsidRDefault="00823F45" w:rsidP="00E345FC">
      <w:pPr>
        <w:numPr>
          <w:ilvl w:val="2"/>
          <w:numId w:val="1"/>
        </w:numPr>
        <w:ind w:left="0" w:firstLine="0"/>
        <w:jc w:val="both"/>
        <w:rPr>
          <w:rFonts w:ascii="Arial" w:hAnsi="Arial" w:cs="Arial"/>
          <w:b/>
          <w:sz w:val="22"/>
          <w:szCs w:val="22"/>
        </w:rPr>
      </w:pPr>
      <w:r w:rsidRPr="003B3E5D">
        <w:rPr>
          <w:rFonts w:ascii="Arial" w:hAnsi="Arial" w:cs="Arial"/>
          <w:sz w:val="22"/>
          <w:szCs w:val="22"/>
        </w:rPr>
        <w:t>Izoliacine sistema pagal AB „Energijos skirstymo operatorius“ techninius reikalavimus;</w:t>
      </w:r>
    </w:p>
    <w:p w14:paraId="48819D19" w14:textId="77777777" w:rsidR="00823F45" w:rsidRPr="003B3E5D" w:rsidRDefault="00823F45" w:rsidP="00E345FC">
      <w:pPr>
        <w:numPr>
          <w:ilvl w:val="2"/>
          <w:numId w:val="1"/>
        </w:numPr>
        <w:ind w:left="0" w:firstLine="0"/>
        <w:jc w:val="both"/>
        <w:rPr>
          <w:rFonts w:ascii="Arial" w:hAnsi="Arial" w:cs="Arial"/>
          <w:b/>
          <w:sz w:val="22"/>
          <w:szCs w:val="22"/>
        </w:rPr>
      </w:pPr>
      <w:r w:rsidRPr="003B3E5D">
        <w:rPr>
          <w:rFonts w:ascii="Arial" w:hAnsi="Arial" w:cs="Arial"/>
          <w:sz w:val="22"/>
          <w:szCs w:val="22"/>
        </w:rPr>
        <w:t xml:space="preserve">Indikatorinis ir techninis </w:t>
      </w:r>
      <w:proofErr w:type="spellStart"/>
      <w:r w:rsidRPr="003B3E5D">
        <w:rPr>
          <w:rFonts w:ascii="Arial" w:hAnsi="Arial" w:cs="Arial"/>
          <w:sz w:val="22"/>
          <w:szCs w:val="22"/>
        </w:rPr>
        <w:t>silikagelis</w:t>
      </w:r>
      <w:proofErr w:type="spellEnd"/>
      <w:r w:rsidRPr="003B3E5D">
        <w:rPr>
          <w:rFonts w:ascii="Arial" w:hAnsi="Arial" w:cs="Arial"/>
          <w:sz w:val="22"/>
          <w:szCs w:val="22"/>
        </w:rPr>
        <w:t xml:space="preserve"> turi atitikti AB „Energijos skirstymo operatorius“ techninius reikalavimus;</w:t>
      </w:r>
    </w:p>
    <w:p w14:paraId="2F74B0FC" w14:textId="77777777" w:rsidR="00823F45" w:rsidRPr="003B3E5D" w:rsidRDefault="00823F45" w:rsidP="00E345FC">
      <w:pPr>
        <w:numPr>
          <w:ilvl w:val="2"/>
          <w:numId w:val="1"/>
        </w:numPr>
        <w:ind w:left="0" w:firstLine="0"/>
        <w:jc w:val="both"/>
        <w:rPr>
          <w:rFonts w:ascii="Arial" w:hAnsi="Arial" w:cs="Arial"/>
          <w:b/>
          <w:sz w:val="22"/>
          <w:szCs w:val="22"/>
        </w:rPr>
      </w:pPr>
      <w:r w:rsidRPr="003B3E5D">
        <w:rPr>
          <w:rFonts w:ascii="Arial" w:hAnsi="Arial" w:cs="Arial"/>
          <w:sz w:val="22"/>
          <w:szCs w:val="22"/>
        </w:rPr>
        <w:t>Po remonto galios transformatoriaus T-1 izoliacinės alyvos pramušimo įtampos dydis turi būti ne mažesnis kaip 70 kV, o vandens kiekis alyvoje ne didesnis kaip 6 g/t;</w:t>
      </w:r>
    </w:p>
    <w:p w14:paraId="2AB6726A" w14:textId="77777777" w:rsidR="00823F45" w:rsidRPr="003B3E5D" w:rsidRDefault="00823F45" w:rsidP="009075D4">
      <w:pPr>
        <w:numPr>
          <w:ilvl w:val="2"/>
          <w:numId w:val="1"/>
        </w:numPr>
        <w:tabs>
          <w:tab w:val="clear" w:pos="720"/>
          <w:tab w:val="left" w:pos="709"/>
        </w:tabs>
        <w:ind w:left="0" w:firstLine="0"/>
        <w:jc w:val="both"/>
        <w:rPr>
          <w:rFonts w:ascii="Arial" w:hAnsi="Arial" w:cs="Arial"/>
          <w:sz w:val="22"/>
          <w:szCs w:val="22"/>
        </w:rPr>
      </w:pPr>
      <w:r w:rsidRPr="003B3E5D">
        <w:rPr>
          <w:rFonts w:ascii="Arial" w:hAnsi="Arial" w:cs="Arial"/>
          <w:sz w:val="22"/>
          <w:szCs w:val="22"/>
        </w:rPr>
        <w:t>24 kV įvadinius kabelius kloti žemėje;</w:t>
      </w:r>
    </w:p>
    <w:p w14:paraId="34500F32" w14:textId="77777777" w:rsidR="00823F45" w:rsidRPr="003B3E5D" w:rsidRDefault="00823F45" w:rsidP="00E345FC">
      <w:pPr>
        <w:pStyle w:val="ListParagraph"/>
        <w:numPr>
          <w:ilvl w:val="2"/>
          <w:numId w:val="1"/>
        </w:numPr>
        <w:ind w:left="0" w:firstLine="0"/>
        <w:jc w:val="both"/>
        <w:rPr>
          <w:rFonts w:ascii="Arial" w:hAnsi="Arial" w:cs="Arial"/>
          <w:sz w:val="22"/>
          <w:szCs w:val="22"/>
        </w:rPr>
      </w:pPr>
      <w:r w:rsidRPr="003B3E5D">
        <w:rPr>
          <w:rFonts w:ascii="Arial" w:hAnsi="Arial" w:cs="Arial"/>
          <w:sz w:val="22"/>
          <w:szCs w:val="22"/>
        </w:rPr>
        <w:t xml:space="preserve">24 kV kabeliai </w:t>
      </w:r>
      <w:proofErr w:type="spellStart"/>
      <w:r w:rsidRPr="003B3E5D">
        <w:rPr>
          <w:rFonts w:ascii="Arial" w:hAnsi="Arial" w:cs="Arial"/>
          <w:sz w:val="22"/>
          <w:szCs w:val="22"/>
        </w:rPr>
        <w:t>viengysliai</w:t>
      </w:r>
      <w:proofErr w:type="spellEnd"/>
      <w:r w:rsidRPr="003B3E5D">
        <w:rPr>
          <w:rFonts w:ascii="Arial" w:hAnsi="Arial" w:cs="Arial"/>
          <w:sz w:val="22"/>
          <w:szCs w:val="22"/>
        </w:rPr>
        <w:t xml:space="preserve"> pagal AB „Energijos skirstymo operatorius“ techninius reikalavimus;</w:t>
      </w:r>
    </w:p>
    <w:p w14:paraId="7E63BDF6" w14:textId="77777777" w:rsidR="00823F45" w:rsidRPr="003B3E5D" w:rsidRDefault="00823F45" w:rsidP="00E345FC">
      <w:pPr>
        <w:numPr>
          <w:ilvl w:val="2"/>
          <w:numId w:val="1"/>
        </w:numPr>
        <w:ind w:left="0" w:firstLine="0"/>
        <w:jc w:val="both"/>
        <w:rPr>
          <w:rFonts w:ascii="Arial" w:hAnsi="Arial" w:cs="Arial"/>
          <w:b/>
          <w:sz w:val="22"/>
          <w:szCs w:val="22"/>
        </w:rPr>
      </w:pPr>
      <w:r w:rsidRPr="003B3E5D">
        <w:rPr>
          <w:rFonts w:ascii="Arial" w:hAnsi="Arial" w:cs="Arial"/>
          <w:sz w:val="22"/>
          <w:szCs w:val="22"/>
        </w:rPr>
        <w:t>24 kV įvadinius kabelių ekranas įžeminamas narvelyje. Prie galios transformatoriaus kabelių ekranas izoliuojamas;</w:t>
      </w:r>
    </w:p>
    <w:p w14:paraId="537B8D89" w14:textId="77777777" w:rsidR="00823F45" w:rsidRPr="003B3E5D" w:rsidRDefault="00823F45" w:rsidP="00E345FC">
      <w:pPr>
        <w:numPr>
          <w:ilvl w:val="2"/>
          <w:numId w:val="1"/>
        </w:numPr>
        <w:ind w:left="0" w:firstLine="0"/>
        <w:jc w:val="both"/>
        <w:rPr>
          <w:rFonts w:ascii="Arial" w:hAnsi="Arial" w:cs="Arial"/>
          <w:b/>
          <w:sz w:val="22"/>
          <w:szCs w:val="22"/>
        </w:rPr>
      </w:pPr>
      <w:r w:rsidRPr="003B3E5D">
        <w:rPr>
          <w:rFonts w:ascii="Arial" w:hAnsi="Arial" w:cs="Arial"/>
          <w:sz w:val="22"/>
          <w:szCs w:val="22"/>
        </w:rPr>
        <w:t>Galinės movos pagal AB „Energijos skirstymo operatorius“ techninius reikalavimus;</w:t>
      </w:r>
    </w:p>
    <w:p w14:paraId="45F1B4AF" w14:textId="77777777" w:rsidR="00823F45" w:rsidRPr="003B3E5D" w:rsidRDefault="00823F45" w:rsidP="00E345FC">
      <w:pPr>
        <w:numPr>
          <w:ilvl w:val="2"/>
          <w:numId w:val="1"/>
        </w:numPr>
        <w:ind w:left="0" w:firstLine="0"/>
        <w:jc w:val="both"/>
        <w:rPr>
          <w:rFonts w:ascii="Arial" w:hAnsi="Arial" w:cs="Arial"/>
          <w:sz w:val="22"/>
          <w:szCs w:val="22"/>
        </w:rPr>
      </w:pPr>
      <w:r w:rsidRPr="003B3E5D">
        <w:rPr>
          <w:rFonts w:ascii="Arial" w:hAnsi="Arial" w:cs="Arial"/>
          <w:sz w:val="22"/>
          <w:szCs w:val="22"/>
        </w:rPr>
        <w:t xml:space="preserve">Išbandyti 24 kV įvadinius kabelius LŽD įtampa pagal bandymų normas ir apimtis; </w:t>
      </w:r>
    </w:p>
    <w:p w14:paraId="6DC80F4E" w14:textId="5C2C9362" w:rsidR="00823F45" w:rsidRPr="00A2748D" w:rsidRDefault="00823F45" w:rsidP="00A2748D">
      <w:pPr>
        <w:pStyle w:val="ListParagraph"/>
        <w:numPr>
          <w:ilvl w:val="2"/>
          <w:numId w:val="1"/>
        </w:numPr>
        <w:ind w:left="0" w:firstLine="0"/>
        <w:jc w:val="both"/>
        <w:rPr>
          <w:rFonts w:ascii="Arial" w:hAnsi="Arial" w:cs="Arial"/>
          <w:sz w:val="22"/>
          <w:szCs w:val="22"/>
        </w:rPr>
      </w:pPr>
      <w:r w:rsidRPr="003B3E5D">
        <w:rPr>
          <w:rFonts w:ascii="Arial" w:hAnsi="Arial" w:cs="Arial"/>
          <w:sz w:val="22"/>
          <w:szCs w:val="22"/>
        </w:rPr>
        <w:t>Naujos kabelių prijungimo konstrukcijų naujos dalys turi būti karštu būdu cinkuotos ne mažesniu nei 85 µm storio sluoksniu pagal LST EN ISO 1461;</w:t>
      </w:r>
    </w:p>
    <w:p w14:paraId="2F002736" w14:textId="77777777" w:rsidR="00823F45" w:rsidRPr="003B3E5D" w:rsidRDefault="00823F45" w:rsidP="00E345FC">
      <w:pPr>
        <w:numPr>
          <w:ilvl w:val="2"/>
          <w:numId w:val="1"/>
        </w:numPr>
        <w:ind w:left="0" w:firstLine="0"/>
        <w:jc w:val="both"/>
        <w:rPr>
          <w:rFonts w:ascii="Arial" w:hAnsi="Arial" w:cs="Arial"/>
          <w:b/>
          <w:sz w:val="22"/>
          <w:szCs w:val="22"/>
        </w:rPr>
      </w:pPr>
      <w:r w:rsidRPr="003B3E5D">
        <w:rPr>
          <w:rFonts w:ascii="Arial" w:hAnsi="Arial" w:cs="Arial"/>
          <w:sz w:val="22"/>
          <w:szCs w:val="22"/>
        </w:rPr>
        <w:t>Kontroliniai kabeliai turi būti ekranuoti, lankstūs, daugiavielėmis varinėmis gyslomis, pagal AB „Energijos skirstymo operatorius“ techninius reikalavimus;</w:t>
      </w:r>
    </w:p>
    <w:p w14:paraId="33ED1078" w14:textId="77777777" w:rsidR="00823F45" w:rsidRPr="003B3E5D" w:rsidRDefault="00823F45" w:rsidP="00E345FC">
      <w:pPr>
        <w:numPr>
          <w:ilvl w:val="2"/>
          <w:numId w:val="1"/>
        </w:numPr>
        <w:ind w:left="0" w:firstLine="0"/>
        <w:jc w:val="both"/>
        <w:rPr>
          <w:rFonts w:ascii="Arial" w:hAnsi="Arial" w:cs="Arial"/>
          <w:b/>
          <w:sz w:val="22"/>
          <w:szCs w:val="22"/>
        </w:rPr>
      </w:pPr>
      <w:r w:rsidRPr="003B3E5D">
        <w:rPr>
          <w:rFonts w:ascii="Arial" w:hAnsi="Arial" w:cs="Arial"/>
          <w:sz w:val="22"/>
          <w:szCs w:val="22"/>
        </w:rPr>
        <w:t>Pakeisti įrenginiai turi būti sužymėti pagal bendrovės operatyvinių ir technologinių pavadinimų sudarymo bei žymenų įrengimo tvarką.</w:t>
      </w:r>
    </w:p>
    <w:p w14:paraId="5104783C" w14:textId="77777777" w:rsidR="00461822" w:rsidRPr="003B3E5D" w:rsidRDefault="00461822" w:rsidP="00461822">
      <w:pPr>
        <w:tabs>
          <w:tab w:val="left" w:pos="993"/>
          <w:tab w:val="num" w:pos="3696"/>
        </w:tabs>
        <w:jc w:val="both"/>
        <w:rPr>
          <w:rFonts w:ascii="Arial" w:hAnsi="Arial" w:cs="Arial"/>
          <w:sz w:val="22"/>
          <w:szCs w:val="22"/>
        </w:rPr>
      </w:pPr>
    </w:p>
    <w:p w14:paraId="3ABBB374" w14:textId="37BB663C" w:rsidR="0042618D" w:rsidRPr="003B3E5D" w:rsidRDefault="00C50A87" w:rsidP="0042618D">
      <w:pPr>
        <w:numPr>
          <w:ilvl w:val="1"/>
          <w:numId w:val="1"/>
        </w:numPr>
        <w:tabs>
          <w:tab w:val="num" w:pos="567"/>
        </w:tabs>
        <w:ind w:left="0" w:firstLine="0"/>
        <w:jc w:val="both"/>
        <w:rPr>
          <w:rFonts w:ascii="Arial" w:hAnsi="Arial" w:cs="Arial"/>
          <w:b/>
          <w:sz w:val="22"/>
          <w:szCs w:val="22"/>
        </w:rPr>
      </w:pPr>
      <w:r w:rsidRPr="003B3E5D">
        <w:rPr>
          <w:rFonts w:ascii="Arial" w:hAnsi="Arial" w:cs="Arial"/>
          <w:b/>
          <w:sz w:val="22"/>
          <w:szCs w:val="22"/>
        </w:rPr>
        <w:t xml:space="preserve">10 </w:t>
      </w:r>
      <w:r w:rsidR="0042618D" w:rsidRPr="003B3E5D">
        <w:rPr>
          <w:rFonts w:ascii="Arial" w:hAnsi="Arial" w:cs="Arial"/>
          <w:b/>
          <w:sz w:val="22"/>
          <w:szCs w:val="22"/>
        </w:rPr>
        <w:t xml:space="preserve">kV skirstykla, </w:t>
      </w:r>
      <w:r w:rsidR="0042618D" w:rsidRPr="003B3E5D">
        <w:rPr>
          <w:rFonts w:ascii="Arial" w:hAnsi="Arial" w:cs="Arial"/>
          <w:b/>
          <w:bCs/>
          <w:sz w:val="22"/>
          <w:szCs w:val="22"/>
        </w:rPr>
        <w:t>suprojektuoti ir sumontuoti</w:t>
      </w:r>
      <w:r w:rsidR="0042618D" w:rsidRPr="003B3E5D">
        <w:rPr>
          <w:rFonts w:ascii="Arial" w:hAnsi="Arial" w:cs="Arial"/>
          <w:b/>
          <w:sz w:val="22"/>
          <w:szCs w:val="22"/>
        </w:rPr>
        <w:t>:</w:t>
      </w:r>
    </w:p>
    <w:p w14:paraId="48704E2B" w14:textId="530FEEE4" w:rsidR="00945840" w:rsidRDefault="00945840" w:rsidP="001A1321">
      <w:pPr>
        <w:numPr>
          <w:ilvl w:val="2"/>
          <w:numId w:val="1"/>
        </w:numPr>
        <w:tabs>
          <w:tab w:val="clear" w:pos="720"/>
          <w:tab w:val="left" w:pos="709"/>
        </w:tabs>
        <w:ind w:left="0" w:firstLine="0"/>
        <w:jc w:val="both"/>
        <w:rPr>
          <w:rFonts w:ascii="Arial" w:hAnsi="Arial" w:cs="Arial"/>
          <w:sz w:val="22"/>
          <w:szCs w:val="22"/>
        </w:rPr>
      </w:pPr>
      <w:r>
        <w:rPr>
          <w:rFonts w:ascii="Arial" w:hAnsi="Arial" w:cs="Arial"/>
          <w:sz w:val="22"/>
          <w:szCs w:val="22"/>
        </w:rPr>
        <w:t>10 kV skirstykla pilnai sukomplektuota pateikiama ESO kartu su karka</w:t>
      </w:r>
      <w:r w:rsidR="00A729AB">
        <w:rPr>
          <w:rFonts w:ascii="Arial" w:hAnsi="Arial" w:cs="Arial"/>
          <w:sz w:val="22"/>
          <w:szCs w:val="22"/>
        </w:rPr>
        <w:t>siniu statiniu</w:t>
      </w:r>
      <w:r w:rsidR="00C8179B">
        <w:rPr>
          <w:rFonts w:ascii="Arial" w:hAnsi="Arial" w:cs="Arial"/>
          <w:sz w:val="22"/>
          <w:szCs w:val="22"/>
        </w:rPr>
        <w:t xml:space="preserve"> (įvadinis </w:t>
      </w:r>
      <w:r w:rsidR="00324050">
        <w:rPr>
          <w:rFonts w:ascii="Arial" w:hAnsi="Arial" w:cs="Arial"/>
          <w:sz w:val="22"/>
          <w:szCs w:val="22"/>
        </w:rPr>
        <w:t xml:space="preserve">narvelis, įtampos transformatorių narvelis, SRT/KRT narvelis ir </w:t>
      </w:r>
      <w:r w:rsidR="00230378">
        <w:rPr>
          <w:rFonts w:ascii="Arial" w:hAnsi="Arial" w:cs="Arial"/>
          <w:sz w:val="22"/>
          <w:szCs w:val="22"/>
        </w:rPr>
        <w:t>5 linijiniai narveliai)</w:t>
      </w:r>
      <w:r w:rsidR="00A729AB">
        <w:rPr>
          <w:rFonts w:ascii="Arial" w:hAnsi="Arial" w:cs="Arial"/>
          <w:sz w:val="22"/>
          <w:szCs w:val="22"/>
        </w:rPr>
        <w:t>;</w:t>
      </w:r>
    </w:p>
    <w:p w14:paraId="4DE04CCB" w14:textId="683B5D1F" w:rsidR="0042618D" w:rsidRPr="003B3E5D" w:rsidRDefault="00886728" w:rsidP="001A1321">
      <w:pPr>
        <w:numPr>
          <w:ilvl w:val="2"/>
          <w:numId w:val="1"/>
        </w:numPr>
        <w:tabs>
          <w:tab w:val="clear" w:pos="720"/>
          <w:tab w:val="left" w:pos="709"/>
        </w:tabs>
        <w:ind w:left="0" w:firstLine="0"/>
        <w:jc w:val="both"/>
        <w:rPr>
          <w:rFonts w:ascii="Arial" w:hAnsi="Arial" w:cs="Arial"/>
          <w:sz w:val="22"/>
          <w:szCs w:val="22"/>
        </w:rPr>
      </w:pPr>
      <w:r>
        <w:rPr>
          <w:rFonts w:ascii="Arial" w:hAnsi="Arial" w:cs="Arial"/>
          <w:sz w:val="22"/>
          <w:szCs w:val="22"/>
        </w:rPr>
        <w:t>p</w:t>
      </w:r>
      <w:r w:rsidR="001A1321">
        <w:rPr>
          <w:rFonts w:ascii="Arial" w:hAnsi="Arial" w:cs="Arial"/>
          <w:sz w:val="22"/>
          <w:szCs w:val="22"/>
        </w:rPr>
        <w:t>ateikiam</w:t>
      </w:r>
      <w:r w:rsidR="00AF472A">
        <w:rPr>
          <w:rFonts w:ascii="Arial" w:hAnsi="Arial" w:cs="Arial"/>
          <w:sz w:val="22"/>
          <w:szCs w:val="22"/>
        </w:rPr>
        <w:t xml:space="preserve">o karkasinio statinio viduje sumontuotos skirstyklos </w:t>
      </w:r>
      <w:proofErr w:type="spellStart"/>
      <w:r w:rsidR="00AE3889">
        <w:rPr>
          <w:rFonts w:ascii="Arial" w:hAnsi="Arial" w:cs="Arial"/>
          <w:sz w:val="22"/>
          <w:szCs w:val="22"/>
        </w:rPr>
        <w:t>prijunginių</w:t>
      </w:r>
      <w:proofErr w:type="spellEnd"/>
      <w:r w:rsidR="00AE3889">
        <w:rPr>
          <w:rFonts w:ascii="Arial" w:hAnsi="Arial" w:cs="Arial"/>
          <w:sz w:val="22"/>
          <w:szCs w:val="22"/>
        </w:rPr>
        <w:t xml:space="preserve"> operatyvinius pavadinimus pakeisti pagal esamą </w:t>
      </w:r>
      <w:proofErr w:type="spellStart"/>
      <w:r w:rsidR="00AE3889">
        <w:rPr>
          <w:rFonts w:ascii="Arial" w:hAnsi="Arial" w:cs="Arial"/>
          <w:sz w:val="22"/>
          <w:szCs w:val="22"/>
        </w:rPr>
        <w:t>Vytenų</w:t>
      </w:r>
      <w:proofErr w:type="spellEnd"/>
      <w:r w:rsidR="00AE3889">
        <w:rPr>
          <w:rFonts w:ascii="Arial" w:hAnsi="Arial" w:cs="Arial"/>
          <w:sz w:val="22"/>
          <w:szCs w:val="22"/>
        </w:rPr>
        <w:t xml:space="preserve"> TP schemą</w:t>
      </w:r>
      <w:r>
        <w:rPr>
          <w:rFonts w:ascii="Arial" w:hAnsi="Arial" w:cs="Arial"/>
          <w:sz w:val="22"/>
          <w:szCs w:val="22"/>
        </w:rPr>
        <w:t>;</w:t>
      </w:r>
    </w:p>
    <w:p w14:paraId="7EF3C934" w14:textId="09E856CA" w:rsidR="001177A5" w:rsidRPr="00F6753C" w:rsidRDefault="001177A5" w:rsidP="001177A5">
      <w:pPr>
        <w:numPr>
          <w:ilvl w:val="2"/>
          <w:numId w:val="1"/>
        </w:numPr>
        <w:tabs>
          <w:tab w:val="clear" w:pos="720"/>
          <w:tab w:val="left" w:pos="709"/>
        </w:tabs>
        <w:ind w:left="0" w:firstLine="0"/>
        <w:jc w:val="both"/>
        <w:rPr>
          <w:rFonts w:ascii="Arial" w:hAnsi="Arial" w:cs="Arial"/>
          <w:sz w:val="22"/>
          <w:szCs w:val="22"/>
        </w:rPr>
      </w:pPr>
      <w:r w:rsidRPr="00F6753C">
        <w:rPr>
          <w:rFonts w:ascii="Arial" w:hAnsi="Arial" w:cs="Arial"/>
          <w:sz w:val="22"/>
          <w:szCs w:val="22"/>
        </w:rPr>
        <w:t>vieną automatiškai valdomą sklandaus reguliavimo kompensacinę ritę (1</w:t>
      </w:r>
      <w:r w:rsidR="00E257C6" w:rsidRPr="00F6753C">
        <w:rPr>
          <w:rFonts w:ascii="Arial" w:hAnsi="Arial" w:cs="Arial"/>
          <w:sz w:val="22"/>
          <w:szCs w:val="22"/>
        </w:rPr>
        <w:t>2</w:t>
      </w:r>
      <w:r w:rsidRPr="00F6753C">
        <w:rPr>
          <w:rFonts w:ascii="Arial" w:hAnsi="Arial" w:cs="Arial"/>
          <w:sz w:val="22"/>
          <w:szCs w:val="22"/>
        </w:rPr>
        <w:t>0</w:t>
      </w:r>
      <w:r w:rsidR="00F6753C" w:rsidRPr="00F6753C">
        <w:rPr>
          <w:rFonts w:ascii="Arial" w:hAnsi="Arial" w:cs="Arial"/>
          <w:sz w:val="22"/>
          <w:szCs w:val="22"/>
        </w:rPr>
        <w:t> </w:t>
      </w:r>
      <w:r w:rsidRPr="00F6753C">
        <w:rPr>
          <w:rFonts w:ascii="Arial" w:hAnsi="Arial" w:cs="Arial"/>
          <w:sz w:val="22"/>
          <w:szCs w:val="22"/>
        </w:rPr>
        <w:t xml:space="preserve">A) su šuntuojančiu </w:t>
      </w:r>
      <w:proofErr w:type="spellStart"/>
      <w:r w:rsidRPr="00F6753C">
        <w:rPr>
          <w:rFonts w:ascii="Arial" w:hAnsi="Arial" w:cs="Arial"/>
          <w:sz w:val="22"/>
          <w:szCs w:val="22"/>
        </w:rPr>
        <w:t>rezistoriumi</w:t>
      </w:r>
      <w:proofErr w:type="spellEnd"/>
      <w:r w:rsidR="00154E8E" w:rsidRPr="00F6753C">
        <w:rPr>
          <w:rFonts w:ascii="Arial" w:hAnsi="Arial" w:cs="Arial"/>
          <w:sz w:val="22"/>
          <w:szCs w:val="22"/>
        </w:rPr>
        <w:t xml:space="preserve"> (</w:t>
      </w:r>
      <w:proofErr w:type="spellStart"/>
      <w:r w:rsidR="00041CF2" w:rsidRPr="00F6753C">
        <w:rPr>
          <w:rFonts w:ascii="Arial" w:hAnsi="Arial" w:cs="Arial"/>
          <w:sz w:val="22"/>
          <w:szCs w:val="22"/>
        </w:rPr>
        <w:t>Trench</w:t>
      </w:r>
      <w:proofErr w:type="spellEnd"/>
      <w:r w:rsidR="00041CF2" w:rsidRPr="00F6753C">
        <w:rPr>
          <w:rFonts w:ascii="Arial" w:hAnsi="Arial" w:cs="Arial"/>
          <w:sz w:val="22"/>
          <w:szCs w:val="22"/>
        </w:rPr>
        <w:t>, tipas END 10/120/800, Nr. 123418</w:t>
      </w:r>
      <w:r w:rsidR="00154E8E" w:rsidRPr="00F6753C">
        <w:rPr>
          <w:rFonts w:ascii="Arial" w:hAnsi="Arial" w:cs="Arial"/>
          <w:sz w:val="22"/>
          <w:szCs w:val="22"/>
        </w:rPr>
        <w:t>,</w:t>
      </w:r>
      <w:r w:rsidR="00DF39D5" w:rsidRPr="00F6753C">
        <w:rPr>
          <w:rFonts w:ascii="Arial" w:hAnsi="Arial" w:cs="Arial"/>
          <w:sz w:val="22"/>
          <w:szCs w:val="22"/>
        </w:rPr>
        <w:t xml:space="preserve"> 2009</w:t>
      </w:r>
      <w:r w:rsidR="00F6753C" w:rsidRPr="00F6753C">
        <w:rPr>
          <w:rFonts w:ascii="Arial" w:hAnsi="Arial" w:cs="Arial"/>
          <w:sz w:val="22"/>
          <w:szCs w:val="22"/>
        </w:rPr>
        <w:t> </w:t>
      </w:r>
      <w:r w:rsidR="00DF39D5" w:rsidRPr="00F6753C">
        <w:rPr>
          <w:rFonts w:ascii="Arial" w:hAnsi="Arial" w:cs="Arial"/>
          <w:sz w:val="22"/>
          <w:szCs w:val="22"/>
        </w:rPr>
        <w:t>m.</w:t>
      </w:r>
      <w:r w:rsidR="00154E8E" w:rsidRPr="00F6753C">
        <w:rPr>
          <w:rFonts w:ascii="Arial" w:hAnsi="Arial" w:cs="Arial"/>
          <w:sz w:val="22"/>
          <w:szCs w:val="22"/>
        </w:rPr>
        <w:t xml:space="preserve"> pateikia ESO iš </w:t>
      </w:r>
      <w:r w:rsidR="00567778" w:rsidRPr="00F6753C">
        <w:rPr>
          <w:rFonts w:ascii="Arial" w:hAnsi="Arial" w:cs="Arial"/>
          <w:bCs/>
          <w:sz w:val="22"/>
          <w:szCs w:val="22"/>
        </w:rPr>
        <w:t>Chemijos 23</w:t>
      </w:r>
      <w:r w:rsidR="00567778" w:rsidRPr="00F6753C">
        <w:rPr>
          <w:rFonts w:ascii="Arial" w:hAnsi="Arial" w:cs="Arial"/>
          <w:sz w:val="22"/>
          <w:szCs w:val="22"/>
        </w:rPr>
        <w:t>, Kaunas</w:t>
      </w:r>
      <w:r w:rsidR="00154E8E" w:rsidRPr="00F6753C">
        <w:rPr>
          <w:rFonts w:ascii="Arial" w:hAnsi="Arial" w:cs="Arial"/>
          <w:sz w:val="22"/>
          <w:szCs w:val="22"/>
        </w:rPr>
        <w:t>)</w:t>
      </w:r>
      <w:r w:rsidRPr="00F6753C">
        <w:rPr>
          <w:rFonts w:ascii="Arial" w:hAnsi="Arial" w:cs="Arial"/>
          <w:sz w:val="22"/>
          <w:szCs w:val="22"/>
        </w:rPr>
        <w:t>;</w:t>
      </w:r>
    </w:p>
    <w:p w14:paraId="772EB340" w14:textId="6A7ACD36" w:rsidR="001177A5" w:rsidRPr="00F6753C" w:rsidRDefault="001177A5" w:rsidP="001177A5">
      <w:pPr>
        <w:numPr>
          <w:ilvl w:val="2"/>
          <w:numId w:val="1"/>
        </w:numPr>
        <w:tabs>
          <w:tab w:val="clear" w:pos="720"/>
          <w:tab w:val="left" w:pos="709"/>
        </w:tabs>
        <w:ind w:left="0" w:firstLine="0"/>
        <w:jc w:val="both"/>
        <w:rPr>
          <w:rFonts w:ascii="Arial" w:hAnsi="Arial" w:cs="Arial"/>
          <w:sz w:val="22"/>
          <w:szCs w:val="22"/>
        </w:rPr>
      </w:pPr>
      <w:r w:rsidRPr="00F6753C">
        <w:rPr>
          <w:rFonts w:ascii="Arial" w:hAnsi="Arial" w:cs="Arial"/>
          <w:sz w:val="22"/>
          <w:szCs w:val="22"/>
        </w:rPr>
        <w:lastRenderedPageBreak/>
        <w:t>vieną savųjų reikmių/kompensacinės ritės transformatorių su 0,4</w:t>
      </w:r>
      <w:r w:rsidR="00DF39D5" w:rsidRPr="00F6753C">
        <w:rPr>
          <w:rFonts w:ascii="Arial" w:hAnsi="Arial" w:cs="Arial"/>
          <w:sz w:val="22"/>
          <w:szCs w:val="22"/>
        </w:rPr>
        <w:t> </w:t>
      </w:r>
      <w:r w:rsidRPr="00F6753C">
        <w:rPr>
          <w:rFonts w:ascii="Arial" w:hAnsi="Arial" w:cs="Arial"/>
          <w:sz w:val="22"/>
          <w:szCs w:val="22"/>
        </w:rPr>
        <w:t>kV apvija, naudojama prijungti savųjų reikmių įrenginiams</w:t>
      </w:r>
      <w:r w:rsidR="00FE144F" w:rsidRPr="00F6753C">
        <w:rPr>
          <w:rFonts w:ascii="Arial" w:hAnsi="Arial" w:cs="Arial"/>
          <w:sz w:val="22"/>
          <w:szCs w:val="22"/>
        </w:rPr>
        <w:t xml:space="preserve"> (</w:t>
      </w:r>
      <w:r w:rsidR="006E392E" w:rsidRPr="00F6753C">
        <w:rPr>
          <w:rFonts w:ascii="Arial" w:hAnsi="Arial" w:cs="Arial"/>
          <w:sz w:val="22"/>
          <w:szCs w:val="22"/>
        </w:rPr>
        <w:t>Siemens</w:t>
      </w:r>
      <w:r w:rsidR="00F47BC8" w:rsidRPr="00F6753C">
        <w:rPr>
          <w:rFonts w:ascii="Arial" w:hAnsi="Arial" w:cs="Arial"/>
          <w:sz w:val="22"/>
          <w:szCs w:val="22"/>
        </w:rPr>
        <w:t xml:space="preserve"> ZNyn11</w:t>
      </w:r>
      <w:r w:rsidR="006E392E" w:rsidRPr="00F6753C">
        <w:rPr>
          <w:rFonts w:ascii="Arial" w:hAnsi="Arial" w:cs="Arial"/>
          <w:sz w:val="22"/>
          <w:szCs w:val="22"/>
        </w:rPr>
        <w:t>, tipas 4HE5944-3ZZ05, Nr.</w:t>
      </w:r>
      <w:r w:rsidR="00DF39D5" w:rsidRPr="00F6753C">
        <w:rPr>
          <w:rFonts w:ascii="Arial" w:hAnsi="Arial" w:cs="Arial"/>
          <w:sz w:val="22"/>
          <w:szCs w:val="22"/>
        </w:rPr>
        <w:t> </w:t>
      </w:r>
      <w:r w:rsidR="006E392E" w:rsidRPr="00F6753C">
        <w:rPr>
          <w:rFonts w:ascii="Arial" w:hAnsi="Arial" w:cs="Arial"/>
          <w:sz w:val="22"/>
          <w:szCs w:val="22"/>
        </w:rPr>
        <w:t>B139335, 2009</w:t>
      </w:r>
      <w:r w:rsidR="00DF39D5" w:rsidRPr="00F6753C">
        <w:rPr>
          <w:rFonts w:ascii="Arial" w:hAnsi="Arial" w:cs="Arial"/>
          <w:sz w:val="22"/>
          <w:szCs w:val="22"/>
        </w:rPr>
        <w:t> </w:t>
      </w:r>
      <w:r w:rsidR="006E392E" w:rsidRPr="00F6753C">
        <w:rPr>
          <w:rFonts w:ascii="Arial" w:hAnsi="Arial" w:cs="Arial"/>
          <w:sz w:val="22"/>
          <w:szCs w:val="22"/>
        </w:rPr>
        <w:t>m.</w:t>
      </w:r>
      <w:r w:rsidR="00267D01" w:rsidRPr="00F6753C">
        <w:rPr>
          <w:rFonts w:ascii="Arial" w:hAnsi="Arial" w:cs="Arial"/>
          <w:sz w:val="22"/>
          <w:szCs w:val="22"/>
        </w:rPr>
        <w:t>,</w:t>
      </w:r>
      <w:r w:rsidR="008C325B" w:rsidRPr="00F6753C">
        <w:rPr>
          <w:rFonts w:ascii="Arial" w:hAnsi="Arial" w:cs="Arial"/>
          <w:sz w:val="22"/>
          <w:szCs w:val="22"/>
        </w:rPr>
        <w:t xml:space="preserve"> pateikia ESO iš </w:t>
      </w:r>
      <w:r w:rsidR="00B40E01" w:rsidRPr="00F6753C">
        <w:rPr>
          <w:rFonts w:ascii="Arial" w:hAnsi="Arial" w:cs="Arial"/>
          <w:bCs/>
          <w:sz w:val="22"/>
          <w:szCs w:val="22"/>
        </w:rPr>
        <w:t>Chemijos 23</w:t>
      </w:r>
      <w:r w:rsidR="00B40E01" w:rsidRPr="00F6753C">
        <w:rPr>
          <w:rFonts w:ascii="Arial" w:hAnsi="Arial" w:cs="Arial"/>
          <w:sz w:val="22"/>
          <w:szCs w:val="22"/>
        </w:rPr>
        <w:t>, Kaunas</w:t>
      </w:r>
      <w:r w:rsidR="008C325B" w:rsidRPr="00F6753C">
        <w:rPr>
          <w:rFonts w:ascii="Arial" w:hAnsi="Arial" w:cs="Arial"/>
          <w:sz w:val="22"/>
          <w:szCs w:val="22"/>
        </w:rPr>
        <w:t>)</w:t>
      </w:r>
      <w:r w:rsidRPr="00F6753C">
        <w:rPr>
          <w:rFonts w:ascii="Arial" w:hAnsi="Arial" w:cs="Arial"/>
          <w:sz w:val="22"/>
          <w:szCs w:val="22"/>
        </w:rPr>
        <w:t>;</w:t>
      </w:r>
    </w:p>
    <w:p w14:paraId="78161C2A" w14:textId="77777777" w:rsidR="001177A5" w:rsidRPr="003B3E5D" w:rsidRDefault="001177A5" w:rsidP="001177A5">
      <w:pPr>
        <w:numPr>
          <w:ilvl w:val="2"/>
          <w:numId w:val="1"/>
        </w:numPr>
        <w:tabs>
          <w:tab w:val="clear" w:pos="720"/>
          <w:tab w:val="left" w:pos="709"/>
        </w:tabs>
        <w:ind w:left="0" w:firstLine="0"/>
        <w:jc w:val="both"/>
        <w:rPr>
          <w:rFonts w:ascii="Arial" w:hAnsi="Arial" w:cs="Arial"/>
          <w:sz w:val="22"/>
          <w:szCs w:val="22"/>
        </w:rPr>
      </w:pPr>
      <w:r w:rsidRPr="003B3E5D">
        <w:rPr>
          <w:rFonts w:ascii="Arial" w:hAnsi="Arial" w:cs="Arial"/>
          <w:sz w:val="22"/>
          <w:szCs w:val="22"/>
        </w:rPr>
        <w:t>izoliacinius gaubtus ant savųjų reikmių/kompensacinės ritės transformatorių ir savųjų reikmių transformatorių 10 kV ir 0,4 kV išvadų;</w:t>
      </w:r>
    </w:p>
    <w:p w14:paraId="034367CE" w14:textId="77777777" w:rsidR="001177A5" w:rsidRPr="003B3E5D" w:rsidRDefault="001177A5" w:rsidP="001177A5">
      <w:pPr>
        <w:numPr>
          <w:ilvl w:val="2"/>
          <w:numId w:val="1"/>
        </w:numPr>
        <w:tabs>
          <w:tab w:val="clear" w:pos="720"/>
          <w:tab w:val="left" w:pos="709"/>
        </w:tabs>
        <w:ind w:left="0" w:firstLine="0"/>
        <w:jc w:val="both"/>
        <w:rPr>
          <w:rFonts w:ascii="Arial" w:hAnsi="Arial" w:cs="Arial"/>
          <w:sz w:val="22"/>
          <w:szCs w:val="22"/>
        </w:rPr>
      </w:pPr>
      <w:r w:rsidRPr="003B3E5D">
        <w:rPr>
          <w:rFonts w:ascii="Arial" w:hAnsi="Arial" w:cs="Arial"/>
          <w:sz w:val="22"/>
          <w:szCs w:val="22"/>
        </w:rPr>
        <w:t xml:space="preserve">viršįtampių ribotuvą savųjų reikmių/kompensacinės ritės transformatoriaus </w:t>
      </w:r>
      <w:proofErr w:type="spellStart"/>
      <w:r w:rsidRPr="003B3E5D">
        <w:rPr>
          <w:rFonts w:ascii="Arial" w:hAnsi="Arial" w:cs="Arial"/>
          <w:sz w:val="22"/>
          <w:szCs w:val="22"/>
        </w:rPr>
        <w:t>neutralės</w:t>
      </w:r>
      <w:proofErr w:type="spellEnd"/>
      <w:r w:rsidRPr="003B3E5D">
        <w:rPr>
          <w:rFonts w:ascii="Arial" w:hAnsi="Arial" w:cs="Arial"/>
          <w:sz w:val="22"/>
          <w:szCs w:val="22"/>
        </w:rPr>
        <w:t xml:space="preserve"> apsaugai;</w:t>
      </w:r>
    </w:p>
    <w:p w14:paraId="501AF4C6" w14:textId="38FDB279" w:rsidR="001177A5" w:rsidRPr="003B3E5D" w:rsidRDefault="001177A5" w:rsidP="001177A5">
      <w:pPr>
        <w:numPr>
          <w:ilvl w:val="2"/>
          <w:numId w:val="1"/>
        </w:numPr>
        <w:tabs>
          <w:tab w:val="clear" w:pos="720"/>
          <w:tab w:val="left" w:pos="709"/>
        </w:tabs>
        <w:ind w:left="0" w:firstLine="0"/>
        <w:jc w:val="both"/>
        <w:rPr>
          <w:rFonts w:ascii="Arial" w:hAnsi="Arial" w:cs="Arial"/>
          <w:sz w:val="22"/>
          <w:szCs w:val="22"/>
        </w:rPr>
      </w:pPr>
      <w:r w:rsidRPr="003B3E5D">
        <w:rPr>
          <w:rFonts w:ascii="Arial" w:hAnsi="Arial" w:cs="Arial"/>
          <w:sz w:val="22"/>
          <w:szCs w:val="22"/>
        </w:rPr>
        <w:t>kompensacinės ritės vienpolį skyriklį su įžemikliu;</w:t>
      </w:r>
    </w:p>
    <w:p w14:paraId="492AD6FE" w14:textId="4CFB0D9A" w:rsidR="0042618D" w:rsidRPr="003B3E5D" w:rsidRDefault="00886728" w:rsidP="00886728">
      <w:pPr>
        <w:numPr>
          <w:ilvl w:val="2"/>
          <w:numId w:val="1"/>
        </w:numPr>
        <w:tabs>
          <w:tab w:val="clear" w:pos="720"/>
          <w:tab w:val="left" w:pos="709"/>
        </w:tabs>
        <w:ind w:left="0" w:firstLine="0"/>
        <w:jc w:val="both"/>
        <w:rPr>
          <w:rFonts w:ascii="Arial" w:hAnsi="Arial" w:cs="Arial"/>
          <w:sz w:val="22"/>
          <w:szCs w:val="22"/>
        </w:rPr>
      </w:pPr>
      <w:r>
        <w:rPr>
          <w:rFonts w:ascii="Arial" w:hAnsi="Arial" w:cs="Arial"/>
          <w:sz w:val="22"/>
          <w:szCs w:val="22"/>
        </w:rPr>
        <w:t>s</w:t>
      </w:r>
      <w:r w:rsidR="0042618D" w:rsidRPr="003B3E5D">
        <w:rPr>
          <w:rFonts w:ascii="Arial" w:hAnsi="Arial" w:cs="Arial"/>
          <w:sz w:val="22"/>
          <w:szCs w:val="22"/>
        </w:rPr>
        <w:t>uprojektuoti stulpinę transformatorinę su SRT-</w:t>
      </w:r>
      <w:r w:rsidR="0042618D" w:rsidRPr="00086218">
        <w:rPr>
          <w:rFonts w:ascii="Arial" w:hAnsi="Arial" w:cs="Arial"/>
          <w:sz w:val="22"/>
          <w:szCs w:val="22"/>
        </w:rPr>
        <w:t>1</w:t>
      </w:r>
      <w:r w:rsidR="0042618D" w:rsidRPr="003B3E5D">
        <w:rPr>
          <w:rFonts w:ascii="Arial" w:hAnsi="Arial" w:cs="Arial"/>
          <w:sz w:val="22"/>
          <w:szCs w:val="22"/>
        </w:rPr>
        <w:t xml:space="preserve"> transformatoriumi su 0,4</w:t>
      </w:r>
      <w:r w:rsidR="00E56088">
        <w:rPr>
          <w:rFonts w:ascii="Arial" w:hAnsi="Arial" w:cs="Arial"/>
          <w:sz w:val="22"/>
          <w:szCs w:val="22"/>
        </w:rPr>
        <w:t> </w:t>
      </w:r>
      <w:r w:rsidR="0042618D" w:rsidRPr="003B3E5D">
        <w:rPr>
          <w:rFonts w:ascii="Arial" w:hAnsi="Arial" w:cs="Arial"/>
          <w:sz w:val="22"/>
          <w:szCs w:val="22"/>
        </w:rPr>
        <w:t>kV apvija</w:t>
      </w:r>
      <w:r w:rsidR="0042618D" w:rsidRPr="00E56088">
        <w:rPr>
          <w:rFonts w:ascii="Arial" w:hAnsi="Arial" w:cs="Arial"/>
          <w:sz w:val="22"/>
          <w:szCs w:val="22"/>
        </w:rPr>
        <w:t>,</w:t>
      </w:r>
      <w:r w:rsidR="0042618D" w:rsidRPr="003B3E5D">
        <w:rPr>
          <w:rFonts w:ascii="Arial" w:hAnsi="Arial" w:cs="Arial"/>
          <w:sz w:val="22"/>
          <w:szCs w:val="22"/>
        </w:rPr>
        <w:t xml:space="preserve"> numatyti saugiklius galios transformatoriaus apsaugai, bei automatinius jungiklius </w:t>
      </w:r>
      <w:r w:rsidR="0042618D" w:rsidRPr="00086218">
        <w:rPr>
          <w:rFonts w:ascii="Arial" w:hAnsi="Arial" w:cs="Arial"/>
          <w:sz w:val="22"/>
          <w:szCs w:val="22"/>
        </w:rPr>
        <w:t>0,4 kV kabeli</w:t>
      </w:r>
      <w:r w:rsidR="0042618D" w:rsidRPr="003B3E5D">
        <w:rPr>
          <w:rFonts w:ascii="Arial" w:hAnsi="Arial" w:cs="Arial"/>
          <w:sz w:val="22"/>
          <w:szCs w:val="22"/>
        </w:rPr>
        <w:t>ų apsaugai. (</w:t>
      </w:r>
      <w:r w:rsidR="007A4419">
        <w:rPr>
          <w:rFonts w:ascii="Arial" w:hAnsi="Arial" w:cs="Arial"/>
          <w:sz w:val="22"/>
          <w:szCs w:val="22"/>
        </w:rPr>
        <w:t>iš</w:t>
      </w:r>
      <w:r w:rsidR="0042618D" w:rsidRPr="003B3E5D">
        <w:rPr>
          <w:rFonts w:ascii="Arial" w:hAnsi="Arial" w:cs="Arial"/>
          <w:sz w:val="22"/>
          <w:szCs w:val="22"/>
        </w:rPr>
        <w:t>montuoti Minsko tipo transformatorinę VT-101, vietoje jos projektuoti stulpinę transformatorinę su galios skyrikliu įžemikliu</w:t>
      </w:r>
      <w:r w:rsidR="0042618D" w:rsidRPr="007A4419">
        <w:rPr>
          <w:rFonts w:ascii="Arial" w:hAnsi="Arial" w:cs="Arial"/>
          <w:sz w:val="22"/>
          <w:szCs w:val="22"/>
        </w:rPr>
        <w:t>)</w:t>
      </w:r>
      <w:r w:rsidR="007A4419">
        <w:rPr>
          <w:rFonts w:ascii="Arial" w:hAnsi="Arial" w:cs="Arial"/>
          <w:sz w:val="22"/>
          <w:szCs w:val="22"/>
        </w:rPr>
        <w:t>;</w:t>
      </w:r>
    </w:p>
    <w:p w14:paraId="0B869DED" w14:textId="77777777" w:rsidR="0042618D" w:rsidRPr="003B3E5D" w:rsidRDefault="0042618D" w:rsidP="0042618D">
      <w:pPr>
        <w:numPr>
          <w:ilvl w:val="2"/>
          <w:numId w:val="1"/>
        </w:numPr>
        <w:tabs>
          <w:tab w:val="clear" w:pos="720"/>
          <w:tab w:val="left" w:pos="851"/>
        </w:tabs>
        <w:ind w:left="0" w:firstLine="0"/>
        <w:jc w:val="both"/>
        <w:rPr>
          <w:rFonts w:ascii="Arial" w:hAnsi="Arial" w:cs="Arial"/>
          <w:sz w:val="22"/>
          <w:szCs w:val="22"/>
        </w:rPr>
      </w:pPr>
      <w:r w:rsidRPr="003B3E5D">
        <w:rPr>
          <w:rFonts w:ascii="Arial" w:hAnsi="Arial" w:cs="Arial"/>
          <w:sz w:val="22"/>
          <w:szCs w:val="22"/>
        </w:rPr>
        <w:t>izoliacinius gaubtus ant savųjų reikmių transformatoriaus 10 kV ir 0,4 kV išvadų;</w:t>
      </w:r>
    </w:p>
    <w:p w14:paraId="466543CC" w14:textId="77777777" w:rsidR="0042618D" w:rsidRPr="003B3E5D" w:rsidRDefault="0042618D" w:rsidP="0042618D">
      <w:pPr>
        <w:numPr>
          <w:ilvl w:val="2"/>
          <w:numId w:val="1"/>
        </w:numPr>
        <w:tabs>
          <w:tab w:val="clear" w:pos="720"/>
          <w:tab w:val="left" w:pos="851"/>
        </w:tabs>
        <w:ind w:left="0" w:firstLine="0"/>
        <w:jc w:val="both"/>
        <w:rPr>
          <w:rFonts w:ascii="Arial" w:hAnsi="Arial" w:cs="Arial"/>
          <w:sz w:val="22"/>
          <w:szCs w:val="22"/>
        </w:rPr>
      </w:pPr>
      <w:r w:rsidRPr="003B3E5D">
        <w:rPr>
          <w:rFonts w:ascii="Arial" w:hAnsi="Arial" w:cs="Arial"/>
          <w:sz w:val="22"/>
          <w:szCs w:val="22"/>
        </w:rPr>
        <w:t>naują 24 kV įvadinį kabelį nuo T-1 iki įvadinio narvelio;</w:t>
      </w:r>
    </w:p>
    <w:p w14:paraId="65BD37E7" w14:textId="12D6EAAF" w:rsidR="00C50A87" w:rsidRPr="003B3E5D" w:rsidRDefault="00C50A87" w:rsidP="0042618D">
      <w:pPr>
        <w:numPr>
          <w:ilvl w:val="2"/>
          <w:numId w:val="1"/>
        </w:numPr>
        <w:tabs>
          <w:tab w:val="clear" w:pos="720"/>
          <w:tab w:val="left" w:pos="851"/>
        </w:tabs>
        <w:ind w:left="0" w:firstLine="0"/>
        <w:jc w:val="both"/>
        <w:rPr>
          <w:rFonts w:ascii="Arial" w:hAnsi="Arial" w:cs="Arial"/>
          <w:sz w:val="22"/>
          <w:szCs w:val="22"/>
        </w:rPr>
      </w:pPr>
      <w:r w:rsidRPr="003B3E5D">
        <w:rPr>
          <w:rFonts w:ascii="Arial" w:hAnsi="Arial" w:cs="Arial"/>
          <w:sz w:val="22"/>
          <w:szCs w:val="22"/>
        </w:rPr>
        <w:t>naujus 24 kV kabelius į linijinius narvelius;</w:t>
      </w:r>
    </w:p>
    <w:p w14:paraId="35E6B384" w14:textId="77777777" w:rsidR="0042618D" w:rsidRPr="003B3E5D" w:rsidRDefault="0042618D" w:rsidP="0042618D">
      <w:pPr>
        <w:numPr>
          <w:ilvl w:val="2"/>
          <w:numId w:val="1"/>
        </w:numPr>
        <w:tabs>
          <w:tab w:val="clear" w:pos="720"/>
          <w:tab w:val="left" w:pos="851"/>
        </w:tabs>
        <w:ind w:left="0" w:firstLine="0"/>
        <w:jc w:val="both"/>
        <w:rPr>
          <w:rFonts w:ascii="Arial" w:hAnsi="Arial" w:cs="Arial"/>
          <w:sz w:val="22"/>
          <w:szCs w:val="22"/>
        </w:rPr>
      </w:pPr>
      <w:r w:rsidRPr="003B3E5D">
        <w:rPr>
          <w:rFonts w:ascii="Arial" w:hAnsi="Arial" w:cs="Arial"/>
          <w:sz w:val="22"/>
          <w:szCs w:val="22"/>
        </w:rPr>
        <w:t>0,4 kV kabelius nuo SRT-1 (VT-101) iki KSSRS paskirstymo;</w:t>
      </w:r>
    </w:p>
    <w:p w14:paraId="6E819096" w14:textId="77777777" w:rsidR="0042618D" w:rsidRPr="003B3E5D" w:rsidRDefault="0042618D" w:rsidP="0042618D">
      <w:pPr>
        <w:numPr>
          <w:ilvl w:val="2"/>
          <w:numId w:val="1"/>
        </w:numPr>
        <w:tabs>
          <w:tab w:val="clear" w:pos="720"/>
          <w:tab w:val="left" w:pos="851"/>
        </w:tabs>
        <w:ind w:left="0" w:firstLine="0"/>
        <w:jc w:val="both"/>
        <w:rPr>
          <w:rFonts w:ascii="Arial" w:hAnsi="Arial" w:cs="Arial"/>
          <w:sz w:val="22"/>
          <w:szCs w:val="22"/>
        </w:rPr>
      </w:pPr>
      <w:r w:rsidRPr="003B3E5D">
        <w:rPr>
          <w:rFonts w:ascii="Arial" w:hAnsi="Arial" w:cs="Arial"/>
          <w:sz w:val="22"/>
          <w:szCs w:val="22"/>
        </w:rPr>
        <w:t xml:space="preserve">naują 24 kV kabelį nuo </w:t>
      </w:r>
      <w:smartTag w:uri="urn:schemas-microsoft-com:office:smarttags" w:element="stockticker">
        <w:r w:rsidRPr="003B3E5D">
          <w:rPr>
            <w:rFonts w:ascii="Arial" w:hAnsi="Arial" w:cs="Arial"/>
            <w:sz w:val="22"/>
            <w:szCs w:val="22"/>
          </w:rPr>
          <w:t>SRT</w:t>
        </w:r>
      </w:smartTag>
      <w:r w:rsidRPr="003B3E5D">
        <w:rPr>
          <w:rFonts w:ascii="Arial" w:hAnsi="Arial" w:cs="Arial"/>
          <w:sz w:val="22"/>
          <w:szCs w:val="22"/>
        </w:rPr>
        <w:t>/</w:t>
      </w:r>
      <w:smartTag w:uri="urn:schemas-microsoft-com:office:smarttags" w:element="stockticker">
        <w:r w:rsidRPr="003B3E5D">
          <w:rPr>
            <w:rFonts w:ascii="Arial" w:hAnsi="Arial" w:cs="Arial"/>
            <w:sz w:val="22"/>
            <w:szCs w:val="22"/>
          </w:rPr>
          <w:t>KRT</w:t>
        </w:r>
      </w:smartTag>
      <w:r w:rsidRPr="003B3E5D">
        <w:rPr>
          <w:rFonts w:ascii="Arial" w:hAnsi="Arial" w:cs="Arial"/>
          <w:sz w:val="22"/>
          <w:szCs w:val="22"/>
        </w:rPr>
        <w:t>-12 iki atitinkamo narvelio;</w:t>
      </w:r>
    </w:p>
    <w:p w14:paraId="7B94CF30" w14:textId="77777777" w:rsidR="0042618D" w:rsidRPr="003B3E5D" w:rsidRDefault="0042618D" w:rsidP="0042618D">
      <w:pPr>
        <w:numPr>
          <w:ilvl w:val="2"/>
          <w:numId w:val="1"/>
        </w:numPr>
        <w:tabs>
          <w:tab w:val="clear" w:pos="720"/>
          <w:tab w:val="left" w:pos="851"/>
        </w:tabs>
        <w:ind w:left="0" w:firstLine="0"/>
        <w:jc w:val="both"/>
        <w:rPr>
          <w:rFonts w:ascii="Arial" w:hAnsi="Arial" w:cs="Arial"/>
          <w:sz w:val="22"/>
          <w:szCs w:val="22"/>
        </w:rPr>
      </w:pPr>
      <w:r w:rsidRPr="003B3E5D">
        <w:rPr>
          <w:rFonts w:ascii="Arial" w:hAnsi="Arial" w:cs="Arial"/>
          <w:sz w:val="22"/>
          <w:szCs w:val="22"/>
        </w:rPr>
        <w:t>0,4 kV kabelius nuo SRT/KRT-12 iki KSSRS paskirstymo;</w:t>
      </w:r>
    </w:p>
    <w:p w14:paraId="3F0970A4" w14:textId="16D064C3" w:rsidR="004D2DC0" w:rsidRPr="003B3E5D" w:rsidRDefault="004D2DC0" w:rsidP="0042618D">
      <w:pPr>
        <w:numPr>
          <w:ilvl w:val="2"/>
          <w:numId w:val="1"/>
        </w:numPr>
        <w:tabs>
          <w:tab w:val="clear" w:pos="720"/>
          <w:tab w:val="left" w:pos="851"/>
        </w:tabs>
        <w:ind w:left="0" w:firstLine="0"/>
        <w:jc w:val="both"/>
        <w:rPr>
          <w:rFonts w:ascii="Arial" w:hAnsi="Arial" w:cs="Arial"/>
          <w:sz w:val="22"/>
          <w:szCs w:val="22"/>
        </w:rPr>
      </w:pPr>
      <w:r w:rsidRPr="003B3E5D">
        <w:rPr>
          <w:rFonts w:ascii="Arial" w:hAnsi="Arial" w:cs="Arial"/>
          <w:sz w:val="22"/>
          <w:szCs w:val="22"/>
        </w:rPr>
        <w:t>10 kV linijų dalis pateikiam</w:t>
      </w:r>
      <w:r w:rsidR="00642021">
        <w:rPr>
          <w:rFonts w:ascii="Arial" w:hAnsi="Arial" w:cs="Arial"/>
          <w:sz w:val="22"/>
          <w:szCs w:val="22"/>
        </w:rPr>
        <w:t>a</w:t>
      </w:r>
      <w:r w:rsidRPr="003B3E5D">
        <w:rPr>
          <w:rFonts w:ascii="Arial" w:hAnsi="Arial" w:cs="Arial"/>
          <w:sz w:val="22"/>
          <w:szCs w:val="22"/>
        </w:rPr>
        <w:t xml:space="preserve"> priede</w:t>
      </w:r>
      <w:r w:rsidR="00642021">
        <w:rPr>
          <w:rFonts w:ascii="Arial" w:hAnsi="Arial" w:cs="Arial"/>
          <w:sz w:val="22"/>
          <w:szCs w:val="22"/>
        </w:rPr>
        <w:t xml:space="preserve"> „</w:t>
      </w:r>
      <w:proofErr w:type="spellStart"/>
      <w:r w:rsidR="00642021">
        <w:rPr>
          <w:rFonts w:ascii="Arial" w:hAnsi="Arial" w:cs="Arial"/>
          <w:sz w:val="22"/>
          <w:szCs w:val="22"/>
        </w:rPr>
        <w:t>Vytėnų</w:t>
      </w:r>
      <w:proofErr w:type="spellEnd"/>
      <w:r w:rsidR="00642021">
        <w:rPr>
          <w:rFonts w:ascii="Arial" w:hAnsi="Arial" w:cs="Arial"/>
          <w:sz w:val="22"/>
          <w:szCs w:val="22"/>
        </w:rPr>
        <w:t xml:space="preserve"> TP“</w:t>
      </w:r>
      <w:r w:rsidRPr="003B3E5D">
        <w:rPr>
          <w:rFonts w:ascii="Arial" w:hAnsi="Arial" w:cs="Arial"/>
          <w:sz w:val="22"/>
          <w:szCs w:val="22"/>
        </w:rPr>
        <w:t>;</w:t>
      </w:r>
    </w:p>
    <w:p w14:paraId="16DD58A7" w14:textId="77777777" w:rsidR="0042618D" w:rsidRPr="003B3E5D" w:rsidRDefault="0042618D" w:rsidP="0042618D">
      <w:pPr>
        <w:numPr>
          <w:ilvl w:val="2"/>
          <w:numId w:val="1"/>
        </w:numPr>
        <w:tabs>
          <w:tab w:val="clear" w:pos="720"/>
          <w:tab w:val="left" w:pos="851"/>
        </w:tabs>
        <w:ind w:left="0" w:firstLine="0"/>
        <w:jc w:val="both"/>
        <w:rPr>
          <w:rFonts w:ascii="Arial" w:hAnsi="Arial" w:cs="Arial"/>
          <w:sz w:val="22"/>
          <w:szCs w:val="22"/>
        </w:rPr>
      </w:pPr>
      <w:r w:rsidRPr="003B3E5D">
        <w:rPr>
          <w:rFonts w:ascii="Arial" w:hAnsi="Arial" w:cs="Arial"/>
          <w:sz w:val="22"/>
          <w:szCs w:val="22"/>
        </w:rPr>
        <w:t>Savųjų reikmių atskyrimą AB LITGRID priklausančių įrenginių reikmėms prijungiant jas prie AB ESO kintamosios srovės skydo arba savų reikmių transformatorių išvadų.</w:t>
      </w:r>
    </w:p>
    <w:p w14:paraId="449ECE04" w14:textId="77777777" w:rsidR="0042618D" w:rsidRPr="003B3E5D" w:rsidRDefault="0042618D" w:rsidP="0042618D">
      <w:pPr>
        <w:tabs>
          <w:tab w:val="left" w:pos="1701"/>
        </w:tabs>
        <w:jc w:val="both"/>
        <w:rPr>
          <w:rFonts w:ascii="Arial" w:hAnsi="Arial" w:cs="Arial"/>
          <w:sz w:val="22"/>
          <w:szCs w:val="22"/>
        </w:rPr>
      </w:pPr>
    </w:p>
    <w:p w14:paraId="1B525702" w14:textId="77777777" w:rsidR="0042618D" w:rsidRPr="003B3E5D" w:rsidRDefault="0042618D" w:rsidP="0042618D">
      <w:pPr>
        <w:numPr>
          <w:ilvl w:val="1"/>
          <w:numId w:val="1"/>
        </w:numPr>
        <w:jc w:val="both"/>
        <w:rPr>
          <w:rFonts w:ascii="Arial" w:hAnsi="Arial" w:cs="Arial"/>
          <w:b/>
          <w:sz w:val="22"/>
          <w:szCs w:val="22"/>
        </w:rPr>
      </w:pPr>
      <w:r w:rsidRPr="003B3E5D">
        <w:rPr>
          <w:rFonts w:ascii="Arial" w:hAnsi="Arial" w:cs="Arial"/>
          <w:b/>
          <w:sz w:val="22"/>
          <w:szCs w:val="22"/>
        </w:rPr>
        <w:t>Reikalavimai 10 kV skirstomiesiems įrenginiams:</w:t>
      </w:r>
    </w:p>
    <w:p w14:paraId="4E282A27" w14:textId="77777777" w:rsidR="0042618D" w:rsidRPr="007E2EF9" w:rsidRDefault="0042618D" w:rsidP="007E2EF9">
      <w:pPr>
        <w:numPr>
          <w:ilvl w:val="2"/>
          <w:numId w:val="1"/>
        </w:numPr>
        <w:tabs>
          <w:tab w:val="num" w:pos="3696"/>
        </w:tabs>
        <w:ind w:left="0" w:firstLine="0"/>
        <w:jc w:val="both"/>
        <w:rPr>
          <w:rFonts w:ascii="Arial" w:hAnsi="Arial" w:cs="Arial"/>
          <w:sz w:val="22"/>
          <w:szCs w:val="22"/>
        </w:rPr>
      </w:pPr>
      <w:r w:rsidRPr="007E2EF9">
        <w:rPr>
          <w:rFonts w:ascii="Arial" w:hAnsi="Arial" w:cs="Arial"/>
          <w:sz w:val="22"/>
          <w:szCs w:val="22"/>
        </w:rPr>
        <w:t>10 kV kabelių įtampos kontrolė vykdoma vietoje;</w:t>
      </w:r>
    </w:p>
    <w:p w14:paraId="75E606E3" w14:textId="4DD499C3" w:rsidR="0042618D" w:rsidRPr="003B3E5D" w:rsidRDefault="0042618D" w:rsidP="0042618D">
      <w:pPr>
        <w:numPr>
          <w:ilvl w:val="2"/>
          <w:numId w:val="1"/>
        </w:numPr>
        <w:tabs>
          <w:tab w:val="left" w:pos="993"/>
          <w:tab w:val="num" w:pos="3696"/>
        </w:tabs>
        <w:ind w:left="0" w:firstLine="0"/>
        <w:jc w:val="both"/>
        <w:rPr>
          <w:rFonts w:ascii="Arial" w:hAnsi="Arial" w:cs="Arial"/>
          <w:sz w:val="22"/>
          <w:szCs w:val="22"/>
        </w:rPr>
      </w:pPr>
      <w:r w:rsidRPr="003B3E5D">
        <w:rPr>
          <w:rFonts w:ascii="Arial" w:hAnsi="Arial" w:cs="Arial"/>
          <w:sz w:val="22"/>
          <w:szCs w:val="22"/>
        </w:rPr>
        <w:t>10 kV (24 kV) galios kabeliai į narvelį turi būti užvedami iš apačios;</w:t>
      </w:r>
    </w:p>
    <w:p w14:paraId="5154D90A" w14:textId="18FF3D0E" w:rsidR="0042618D" w:rsidRPr="007E2EF9" w:rsidRDefault="0042618D" w:rsidP="007E2EF9">
      <w:pPr>
        <w:numPr>
          <w:ilvl w:val="2"/>
          <w:numId w:val="1"/>
        </w:numPr>
        <w:tabs>
          <w:tab w:val="left" w:pos="993"/>
          <w:tab w:val="num" w:pos="3696"/>
        </w:tabs>
        <w:ind w:left="0" w:firstLine="0"/>
        <w:jc w:val="both"/>
        <w:rPr>
          <w:rFonts w:ascii="Arial" w:hAnsi="Arial" w:cs="Arial"/>
          <w:sz w:val="22"/>
          <w:szCs w:val="22"/>
        </w:rPr>
      </w:pPr>
      <w:r w:rsidRPr="003B3E5D">
        <w:rPr>
          <w:rFonts w:ascii="Arial" w:hAnsi="Arial" w:cs="Arial"/>
          <w:sz w:val="22"/>
          <w:szCs w:val="22"/>
        </w:rPr>
        <w:t>10 kV (24 kV) kabeliai padengiami priešgaisrine 1,2 mm storio „</w:t>
      </w:r>
      <w:proofErr w:type="spellStart"/>
      <w:r w:rsidRPr="003B3E5D">
        <w:rPr>
          <w:rFonts w:ascii="Arial" w:hAnsi="Arial" w:cs="Arial"/>
          <w:sz w:val="22"/>
          <w:szCs w:val="22"/>
        </w:rPr>
        <w:t>abliatyvine</w:t>
      </w:r>
      <w:proofErr w:type="spellEnd"/>
      <w:r w:rsidRPr="003B3E5D">
        <w:rPr>
          <w:rFonts w:ascii="Arial" w:hAnsi="Arial" w:cs="Arial"/>
          <w:sz w:val="22"/>
          <w:szCs w:val="22"/>
        </w:rPr>
        <w:t>“</w:t>
      </w:r>
      <w:r w:rsidRPr="003B3E5D">
        <w:rPr>
          <w:rFonts w:ascii="Arial" w:hAnsi="Arial" w:cs="Arial"/>
          <w:sz w:val="22"/>
          <w:szCs w:val="22"/>
          <w:shd w:val="clear" w:color="auto" w:fill="FFFFFF"/>
        </w:rPr>
        <w:t xml:space="preserve"> priešgaisrine</w:t>
      </w:r>
      <w:r w:rsidRPr="003B3E5D">
        <w:rPr>
          <w:rFonts w:ascii="Arial" w:hAnsi="Arial" w:cs="Arial"/>
          <w:sz w:val="22"/>
          <w:szCs w:val="22"/>
        </w:rPr>
        <w:t xml:space="preserve"> danga užtikrinančia kabelių A klasės degumo kategoriją pagal standarto IEC 60332 reikalavimus;</w:t>
      </w:r>
    </w:p>
    <w:p w14:paraId="3F17427A" w14:textId="73469E1F" w:rsidR="0042618D" w:rsidRPr="003B3E5D" w:rsidRDefault="0042618D" w:rsidP="0042618D">
      <w:pPr>
        <w:widowControl w:val="0"/>
        <w:numPr>
          <w:ilvl w:val="2"/>
          <w:numId w:val="1"/>
        </w:numPr>
        <w:tabs>
          <w:tab w:val="left" w:pos="900"/>
          <w:tab w:val="num" w:pos="3696"/>
        </w:tabs>
        <w:adjustRightInd w:val="0"/>
        <w:ind w:left="0" w:firstLine="0"/>
        <w:jc w:val="both"/>
        <w:textAlignment w:val="baseline"/>
        <w:rPr>
          <w:rFonts w:ascii="Arial" w:hAnsi="Arial" w:cs="Arial"/>
          <w:sz w:val="22"/>
          <w:szCs w:val="22"/>
          <w:u w:val="single"/>
        </w:rPr>
      </w:pPr>
      <w:r w:rsidRPr="003B3E5D">
        <w:rPr>
          <w:rFonts w:ascii="Arial" w:hAnsi="Arial" w:cs="Arial"/>
          <w:sz w:val="22"/>
          <w:szCs w:val="22"/>
        </w:rPr>
        <w:t xml:space="preserve">savųjų reikmių transformatorius turi </w:t>
      </w:r>
      <w:r w:rsidR="007E2EF9" w:rsidRPr="003B3E5D">
        <w:rPr>
          <w:rFonts w:ascii="Arial" w:hAnsi="Arial" w:cs="Arial"/>
          <w:sz w:val="22"/>
          <w:szCs w:val="22"/>
        </w:rPr>
        <w:t xml:space="preserve">atitikti </w:t>
      </w:r>
      <w:r w:rsidRPr="003B3E5D">
        <w:rPr>
          <w:rFonts w:ascii="Arial" w:hAnsi="Arial" w:cs="Arial"/>
          <w:sz w:val="22"/>
          <w:szCs w:val="22"/>
        </w:rPr>
        <w:t>AB ESO techninius reikalavimus;</w:t>
      </w:r>
    </w:p>
    <w:p w14:paraId="7A5E2718" w14:textId="77777777" w:rsidR="0042618D" w:rsidRPr="003B3E5D" w:rsidRDefault="0042618D" w:rsidP="0042618D">
      <w:pPr>
        <w:numPr>
          <w:ilvl w:val="2"/>
          <w:numId w:val="1"/>
        </w:numPr>
        <w:tabs>
          <w:tab w:val="left" w:pos="993"/>
          <w:tab w:val="num" w:pos="3696"/>
        </w:tabs>
        <w:ind w:left="0" w:firstLine="0"/>
        <w:jc w:val="both"/>
        <w:rPr>
          <w:rFonts w:ascii="Arial" w:hAnsi="Arial" w:cs="Arial"/>
          <w:sz w:val="22"/>
          <w:szCs w:val="22"/>
        </w:rPr>
      </w:pPr>
      <w:r w:rsidRPr="003B3E5D">
        <w:rPr>
          <w:rFonts w:ascii="Arial" w:hAnsi="Arial" w:cs="Arial"/>
          <w:sz w:val="22"/>
          <w:szCs w:val="22"/>
        </w:rPr>
        <w:t>viršįtampių ribotuvai turi atitikti AB ESO techninius reikalavimus;</w:t>
      </w:r>
    </w:p>
    <w:p w14:paraId="090ECFB0" w14:textId="137B1F5D" w:rsidR="0042618D" w:rsidRPr="003B3E5D" w:rsidRDefault="0042618D" w:rsidP="0042618D">
      <w:pPr>
        <w:numPr>
          <w:ilvl w:val="2"/>
          <w:numId w:val="1"/>
        </w:numPr>
        <w:tabs>
          <w:tab w:val="left" w:pos="993"/>
          <w:tab w:val="num" w:pos="3696"/>
        </w:tabs>
        <w:ind w:left="0" w:firstLine="0"/>
        <w:jc w:val="both"/>
        <w:rPr>
          <w:rFonts w:ascii="Arial" w:hAnsi="Arial" w:cs="Arial"/>
          <w:sz w:val="22"/>
          <w:szCs w:val="22"/>
        </w:rPr>
      </w:pPr>
      <w:r w:rsidRPr="003B3E5D">
        <w:rPr>
          <w:rFonts w:ascii="Arial" w:hAnsi="Arial" w:cs="Arial"/>
          <w:sz w:val="22"/>
          <w:szCs w:val="22"/>
        </w:rPr>
        <w:t xml:space="preserve">24 kV kabeliai turi būti </w:t>
      </w:r>
      <w:r w:rsidR="009075D4">
        <w:rPr>
          <w:rFonts w:ascii="Arial" w:hAnsi="Arial" w:cs="Arial"/>
          <w:sz w:val="22"/>
          <w:szCs w:val="22"/>
        </w:rPr>
        <w:t xml:space="preserve">suvyti </w:t>
      </w:r>
      <w:proofErr w:type="spellStart"/>
      <w:r w:rsidR="009075D4">
        <w:rPr>
          <w:rFonts w:ascii="Arial" w:hAnsi="Arial" w:cs="Arial"/>
          <w:sz w:val="22"/>
          <w:szCs w:val="22"/>
        </w:rPr>
        <w:t>viengysliai</w:t>
      </w:r>
      <w:proofErr w:type="spellEnd"/>
      <w:r w:rsidRPr="003B3E5D">
        <w:rPr>
          <w:rFonts w:ascii="Arial" w:hAnsi="Arial" w:cs="Arial"/>
          <w:sz w:val="22"/>
          <w:szCs w:val="22"/>
        </w:rPr>
        <w:t xml:space="preserve"> ir turi atitikti AB ESO techninius reikalavimus. Įvadiniai 24 kV kabeliai turi būti </w:t>
      </w:r>
      <w:proofErr w:type="spellStart"/>
      <w:r w:rsidRPr="003B3E5D">
        <w:rPr>
          <w:rFonts w:ascii="Arial" w:hAnsi="Arial" w:cs="Arial"/>
          <w:sz w:val="22"/>
          <w:szCs w:val="22"/>
        </w:rPr>
        <w:t>viengysliai</w:t>
      </w:r>
      <w:proofErr w:type="spellEnd"/>
      <w:r w:rsidRPr="003B3E5D">
        <w:rPr>
          <w:rFonts w:ascii="Arial" w:hAnsi="Arial" w:cs="Arial"/>
          <w:sz w:val="22"/>
          <w:szCs w:val="22"/>
        </w:rPr>
        <w:t xml:space="preserve"> ir turi atitikti AB ESO techninius reikalavimus;</w:t>
      </w:r>
    </w:p>
    <w:p w14:paraId="1842521B" w14:textId="77777777" w:rsidR="0042618D" w:rsidRPr="003B3E5D" w:rsidRDefault="0042618D" w:rsidP="0042618D">
      <w:pPr>
        <w:numPr>
          <w:ilvl w:val="2"/>
          <w:numId w:val="1"/>
        </w:numPr>
        <w:tabs>
          <w:tab w:val="left" w:pos="993"/>
          <w:tab w:val="num" w:pos="3696"/>
        </w:tabs>
        <w:ind w:left="0" w:firstLine="0"/>
        <w:jc w:val="both"/>
        <w:rPr>
          <w:rFonts w:ascii="Arial" w:hAnsi="Arial" w:cs="Arial"/>
          <w:sz w:val="22"/>
          <w:szCs w:val="22"/>
        </w:rPr>
      </w:pPr>
      <w:r w:rsidRPr="003B3E5D">
        <w:rPr>
          <w:rFonts w:ascii="Arial" w:hAnsi="Arial" w:cs="Arial"/>
          <w:sz w:val="22"/>
          <w:szCs w:val="22"/>
        </w:rPr>
        <w:t>kabelių apsaugos juostos turi atitikti AB ESO techninius reikalavimus;</w:t>
      </w:r>
    </w:p>
    <w:p w14:paraId="43548E01" w14:textId="77777777" w:rsidR="0042618D" w:rsidRPr="003B3E5D" w:rsidRDefault="0042618D" w:rsidP="0042618D">
      <w:pPr>
        <w:numPr>
          <w:ilvl w:val="2"/>
          <w:numId w:val="1"/>
        </w:numPr>
        <w:tabs>
          <w:tab w:val="left" w:pos="993"/>
          <w:tab w:val="num" w:pos="3696"/>
        </w:tabs>
        <w:ind w:left="0" w:firstLine="0"/>
        <w:jc w:val="both"/>
        <w:rPr>
          <w:rFonts w:ascii="Arial" w:hAnsi="Arial" w:cs="Arial"/>
          <w:sz w:val="22"/>
          <w:szCs w:val="22"/>
        </w:rPr>
      </w:pPr>
      <w:r w:rsidRPr="003B3E5D">
        <w:rPr>
          <w:rFonts w:ascii="Arial" w:hAnsi="Arial" w:cs="Arial"/>
          <w:sz w:val="22"/>
          <w:szCs w:val="22"/>
        </w:rPr>
        <w:t>kabelių signalinės juostos turi atitikti AB ESO techninius reikalavimus;</w:t>
      </w:r>
    </w:p>
    <w:p w14:paraId="1DD89F0C" w14:textId="77777777" w:rsidR="0042618D" w:rsidRPr="003B3E5D" w:rsidRDefault="0042618D" w:rsidP="0042618D">
      <w:pPr>
        <w:numPr>
          <w:ilvl w:val="2"/>
          <w:numId w:val="1"/>
        </w:numPr>
        <w:tabs>
          <w:tab w:val="left" w:pos="993"/>
          <w:tab w:val="num" w:pos="3696"/>
        </w:tabs>
        <w:ind w:left="0" w:firstLine="0"/>
        <w:jc w:val="both"/>
        <w:rPr>
          <w:rFonts w:ascii="Arial" w:hAnsi="Arial" w:cs="Arial"/>
          <w:sz w:val="22"/>
          <w:szCs w:val="22"/>
        </w:rPr>
      </w:pPr>
      <w:r w:rsidRPr="003B3E5D">
        <w:rPr>
          <w:rFonts w:ascii="Arial" w:hAnsi="Arial" w:cs="Arial"/>
          <w:sz w:val="22"/>
          <w:szCs w:val="22"/>
        </w:rPr>
        <w:t>vamzdžiai turi atitikti AB ESO techninius reikalavimus;</w:t>
      </w:r>
    </w:p>
    <w:p w14:paraId="372DCB70" w14:textId="43EC71D3" w:rsidR="0042618D" w:rsidRPr="003B3E5D" w:rsidRDefault="0042618D" w:rsidP="0042618D">
      <w:pPr>
        <w:pStyle w:val="ListParagraph"/>
        <w:numPr>
          <w:ilvl w:val="2"/>
          <w:numId w:val="1"/>
        </w:numPr>
        <w:rPr>
          <w:rFonts w:ascii="Arial" w:hAnsi="Arial" w:cs="Arial"/>
          <w:sz w:val="22"/>
          <w:szCs w:val="22"/>
        </w:rPr>
      </w:pPr>
      <w:r w:rsidRPr="003B3E5D">
        <w:rPr>
          <w:rFonts w:ascii="Arial" w:hAnsi="Arial" w:cs="Arial"/>
          <w:sz w:val="22"/>
          <w:szCs w:val="22"/>
        </w:rPr>
        <w:t>vertikalūs linijų skyrikliai su vienu įžeminimo peiliu turi atitikti AB ESO techninius reikalavimus;</w:t>
      </w:r>
    </w:p>
    <w:p w14:paraId="4082DA59" w14:textId="45838529" w:rsidR="001177A5" w:rsidRPr="00F03A66" w:rsidRDefault="001177A5" w:rsidP="001177A5">
      <w:pPr>
        <w:pStyle w:val="ListParagraph"/>
        <w:numPr>
          <w:ilvl w:val="2"/>
          <w:numId w:val="1"/>
        </w:numPr>
        <w:rPr>
          <w:rFonts w:ascii="Arial" w:hAnsi="Arial" w:cs="Arial"/>
          <w:sz w:val="22"/>
          <w:szCs w:val="22"/>
        </w:rPr>
      </w:pPr>
      <w:r w:rsidRPr="00F03A66">
        <w:rPr>
          <w:rFonts w:ascii="Arial" w:hAnsi="Arial" w:cs="Arial"/>
          <w:sz w:val="22"/>
          <w:szCs w:val="22"/>
        </w:rPr>
        <w:t>vienpoliai skyrikliai turi atitikti AB ESO techninius reikalavimus</w:t>
      </w:r>
      <w:r w:rsidR="00F03A66" w:rsidRPr="00F03A66">
        <w:rPr>
          <w:rFonts w:ascii="Arial" w:hAnsi="Arial" w:cs="Arial"/>
          <w:sz w:val="22"/>
          <w:szCs w:val="22"/>
        </w:rPr>
        <w:t>;</w:t>
      </w:r>
    </w:p>
    <w:p w14:paraId="54789D2B" w14:textId="126350EB" w:rsidR="001177A5" w:rsidRPr="003B3E5D" w:rsidRDefault="007E2EF9" w:rsidP="001177A5">
      <w:pPr>
        <w:pStyle w:val="ListParagraph"/>
        <w:numPr>
          <w:ilvl w:val="2"/>
          <w:numId w:val="1"/>
        </w:numPr>
        <w:rPr>
          <w:rFonts w:ascii="Arial" w:hAnsi="Arial" w:cs="Arial"/>
          <w:sz w:val="22"/>
          <w:szCs w:val="22"/>
        </w:rPr>
      </w:pPr>
      <w:r>
        <w:rPr>
          <w:rFonts w:ascii="Arial" w:hAnsi="Arial" w:cs="Arial"/>
          <w:sz w:val="22"/>
          <w:szCs w:val="22"/>
        </w:rPr>
        <w:t>v</w:t>
      </w:r>
      <w:r w:rsidR="001177A5" w:rsidRPr="003B3E5D">
        <w:rPr>
          <w:rFonts w:ascii="Arial" w:hAnsi="Arial" w:cs="Arial"/>
          <w:sz w:val="22"/>
          <w:szCs w:val="22"/>
        </w:rPr>
        <w:t>ienpoliai skyrikliai su signalinėmis lempomis signalizuojančios apie įžemėjimo buvimą tinkle;</w:t>
      </w:r>
    </w:p>
    <w:p w14:paraId="594479EF" w14:textId="619D841F" w:rsidR="001177A5" w:rsidRPr="003B3E5D" w:rsidRDefault="001177A5" w:rsidP="001177A5">
      <w:pPr>
        <w:pStyle w:val="ListParagraph"/>
        <w:numPr>
          <w:ilvl w:val="2"/>
          <w:numId w:val="1"/>
        </w:numPr>
        <w:rPr>
          <w:rFonts w:ascii="Arial" w:hAnsi="Arial" w:cs="Arial"/>
          <w:sz w:val="22"/>
          <w:szCs w:val="22"/>
        </w:rPr>
      </w:pPr>
      <w:r w:rsidRPr="003B3E5D">
        <w:rPr>
          <w:rFonts w:ascii="Arial" w:hAnsi="Arial" w:cs="Arial"/>
          <w:sz w:val="22"/>
          <w:szCs w:val="22"/>
        </w:rPr>
        <w:t>viršįtampių ribotuvai turi atitikti AB ESO techninius reikalavimus;</w:t>
      </w:r>
    </w:p>
    <w:p w14:paraId="1A5A4B4E" w14:textId="2F40853E" w:rsidR="0042618D" w:rsidRPr="003B3E5D" w:rsidRDefault="0042618D" w:rsidP="0042618D">
      <w:pPr>
        <w:numPr>
          <w:ilvl w:val="2"/>
          <w:numId w:val="1"/>
        </w:numPr>
        <w:tabs>
          <w:tab w:val="left" w:pos="993"/>
          <w:tab w:val="num" w:pos="3696"/>
        </w:tabs>
        <w:ind w:left="0" w:firstLine="0"/>
        <w:jc w:val="both"/>
        <w:rPr>
          <w:rFonts w:ascii="Arial" w:hAnsi="Arial" w:cs="Arial"/>
          <w:sz w:val="22"/>
          <w:szCs w:val="22"/>
        </w:rPr>
      </w:pPr>
      <w:r w:rsidRPr="003B3E5D">
        <w:rPr>
          <w:rFonts w:ascii="Arial" w:hAnsi="Arial" w:cs="Arial"/>
          <w:sz w:val="22"/>
          <w:szCs w:val="22"/>
        </w:rPr>
        <w:t>visos 10 kV (24 kV) jungiamosios movos turi būti montuojamos už transformatorių pastotės ribų;</w:t>
      </w:r>
    </w:p>
    <w:p w14:paraId="4F48611F" w14:textId="45FC0D86" w:rsidR="001177A5" w:rsidRPr="007E2EF9" w:rsidRDefault="0042618D" w:rsidP="007E2EF9">
      <w:pPr>
        <w:numPr>
          <w:ilvl w:val="2"/>
          <w:numId w:val="1"/>
        </w:numPr>
        <w:tabs>
          <w:tab w:val="left" w:pos="993"/>
          <w:tab w:val="num" w:pos="3696"/>
        </w:tabs>
        <w:ind w:left="0" w:firstLine="0"/>
        <w:jc w:val="both"/>
        <w:rPr>
          <w:rFonts w:ascii="Arial" w:hAnsi="Arial" w:cs="Arial"/>
          <w:sz w:val="22"/>
          <w:szCs w:val="22"/>
        </w:rPr>
      </w:pPr>
      <w:r w:rsidRPr="003B3E5D">
        <w:rPr>
          <w:rFonts w:ascii="Arial" w:hAnsi="Arial" w:cs="Arial"/>
          <w:sz w:val="22"/>
          <w:szCs w:val="22"/>
        </w:rPr>
        <w:t>lauko tipo įrenginiai montuojami ant gelžbetoninių pamatų ir cinkuoto metalo konstrukcijų;</w:t>
      </w:r>
    </w:p>
    <w:p w14:paraId="6581AC4B" w14:textId="30153ED0" w:rsidR="0042618D" w:rsidRPr="007E2EF9" w:rsidRDefault="0042618D" w:rsidP="00461822">
      <w:pPr>
        <w:numPr>
          <w:ilvl w:val="2"/>
          <w:numId w:val="1"/>
        </w:numPr>
        <w:tabs>
          <w:tab w:val="left" w:pos="993"/>
          <w:tab w:val="num" w:pos="3696"/>
        </w:tabs>
        <w:ind w:left="0" w:firstLine="0"/>
        <w:jc w:val="both"/>
        <w:rPr>
          <w:rFonts w:ascii="Arial" w:hAnsi="Arial" w:cs="Arial"/>
          <w:sz w:val="22"/>
          <w:szCs w:val="22"/>
        </w:rPr>
      </w:pPr>
      <w:r w:rsidRPr="003B3E5D">
        <w:rPr>
          <w:rFonts w:ascii="Arial" w:hAnsi="Arial" w:cs="Arial"/>
          <w:sz w:val="22"/>
          <w:szCs w:val="22"/>
        </w:rPr>
        <w:t>narvelių žymėjimui numatyti triženklį žymėjimą pagal AB ESO e</w:t>
      </w:r>
      <w:r w:rsidRPr="003B3E5D">
        <w:rPr>
          <w:rFonts w:ascii="Arial" w:hAnsi="Arial" w:cs="Arial"/>
          <w:bCs/>
          <w:sz w:val="22"/>
          <w:szCs w:val="22"/>
        </w:rPr>
        <w:t>lektros ir telekomunikacinių tinklų inžinerinių įrenginių operatyvinių ir technologinių pavadinimų sudarymo bei žymenų įrengimo tvarką</w:t>
      </w:r>
      <w:r w:rsidR="007E2EF9">
        <w:rPr>
          <w:rFonts w:ascii="Arial" w:hAnsi="Arial" w:cs="Arial"/>
          <w:bCs/>
          <w:sz w:val="22"/>
          <w:szCs w:val="22"/>
        </w:rPr>
        <w:t>.</w:t>
      </w:r>
    </w:p>
    <w:p w14:paraId="4BEDDBAF" w14:textId="77777777" w:rsidR="0042618D" w:rsidRPr="003B3E5D" w:rsidRDefault="0042618D" w:rsidP="00461822">
      <w:pPr>
        <w:tabs>
          <w:tab w:val="left" w:pos="993"/>
          <w:tab w:val="num" w:pos="3696"/>
        </w:tabs>
        <w:jc w:val="both"/>
        <w:rPr>
          <w:rFonts w:ascii="Arial" w:hAnsi="Arial" w:cs="Arial"/>
          <w:sz w:val="22"/>
          <w:szCs w:val="22"/>
        </w:rPr>
      </w:pPr>
    </w:p>
    <w:p w14:paraId="32B40A1A" w14:textId="7362F6B1" w:rsidR="00D33478" w:rsidRPr="003B3E5D" w:rsidRDefault="00D33478" w:rsidP="00D33478">
      <w:pPr>
        <w:numPr>
          <w:ilvl w:val="1"/>
          <w:numId w:val="1"/>
        </w:numPr>
        <w:tabs>
          <w:tab w:val="num" w:pos="567"/>
        </w:tabs>
        <w:ind w:left="0" w:firstLine="0"/>
        <w:jc w:val="both"/>
        <w:rPr>
          <w:rFonts w:ascii="Arial" w:hAnsi="Arial" w:cs="Arial"/>
          <w:b/>
          <w:sz w:val="22"/>
          <w:szCs w:val="22"/>
        </w:rPr>
      </w:pPr>
      <w:r w:rsidRPr="003B3E5D">
        <w:rPr>
          <w:rFonts w:ascii="Arial" w:hAnsi="Arial" w:cs="Arial"/>
          <w:b/>
          <w:sz w:val="22"/>
          <w:szCs w:val="22"/>
        </w:rPr>
        <w:t xml:space="preserve">Relinė apsauga ir automatika, </w:t>
      </w:r>
      <w:r w:rsidRPr="003B3E5D">
        <w:rPr>
          <w:rFonts w:ascii="Arial" w:hAnsi="Arial" w:cs="Arial"/>
          <w:b/>
          <w:bCs/>
          <w:sz w:val="22"/>
          <w:szCs w:val="22"/>
        </w:rPr>
        <w:t>suprojektuoti ir sumontuoti</w:t>
      </w:r>
      <w:r w:rsidRPr="003B3E5D">
        <w:rPr>
          <w:rFonts w:ascii="Arial" w:hAnsi="Arial" w:cs="Arial"/>
          <w:b/>
          <w:sz w:val="22"/>
          <w:szCs w:val="22"/>
        </w:rPr>
        <w:t>:</w:t>
      </w:r>
    </w:p>
    <w:p w14:paraId="465AAC54" w14:textId="69485D0E" w:rsidR="00A729AB" w:rsidRDefault="00A729AB" w:rsidP="00A729AB">
      <w:pPr>
        <w:numPr>
          <w:ilvl w:val="2"/>
          <w:numId w:val="1"/>
        </w:numPr>
        <w:tabs>
          <w:tab w:val="left" w:pos="851"/>
          <w:tab w:val="left" w:pos="1276"/>
        </w:tabs>
        <w:ind w:left="0" w:firstLine="0"/>
        <w:jc w:val="both"/>
        <w:rPr>
          <w:rFonts w:ascii="Arial" w:hAnsi="Arial" w:cs="Arial"/>
          <w:sz w:val="22"/>
          <w:szCs w:val="22"/>
        </w:rPr>
      </w:pPr>
      <w:r>
        <w:rPr>
          <w:rFonts w:ascii="Arial" w:hAnsi="Arial" w:cs="Arial"/>
          <w:sz w:val="22"/>
          <w:szCs w:val="22"/>
        </w:rPr>
        <w:t>10 kV skirstykla pilnai sukomplektuota</w:t>
      </w:r>
      <w:r w:rsidR="003F5F8B">
        <w:rPr>
          <w:rFonts w:ascii="Arial" w:hAnsi="Arial" w:cs="Arial"/>
          <w:sz w:val="22"/>
          <w:szCs w:val="22"/>
        </w:rPr>
        <w:t xml:space="preserve"> kartu su visa RAA</w:t>
      </w:r>
      <w:r>
        <w:rPr>
          <w:rFonts w:ascii="Arial" w:hAnsi="Arial" w:cs="Arial"/>
          <w:sz w:val="22"/>
          <w:szCs w:val="22"/>
        </w:rPr>
        <w:t xml:space="preserve"> pateikiama ESO kartu su karkasiniu statiniu</w:t>
      </w:r>
      <w:r w:rsidR="003F5F8B">
        <w:rPr>
          <w:rFonts w:ascii="Arial" w:hAnsi="Arial" w:cs="Arial"/>
          <w:sz w:val="22"/>
          <w:szCs w:val="22"/>
        </w:rPr>
        <w:t>;</w:t>
      </w:r>
    </w:p>
    <w:p w14:paraId="35655BF2" w14:textId="1C75AA2B" w:rsidR="00B30546" w:rsidRDefault="00B30546" w:rsidP="00A729AB">
      <w:pPr>
        <w:numPr>
          <w:ilvl w:val="2"/>
          <w:numId w:val="1"/>
        </w:numPr>
        <w:tabs>
          <w:tab w:val="left" w:pos="851"/>
          <w:tab w:val="left" w:pos="1276"/>
        </w:tabs>
        <w:ind w:left="0" w:firstLine="0"/>
        <w:jc w:val="both"/>
        <w:rPr>
          <w:rFonts w:ascii="Arial" w:hAnsi="Arial" w:cs="Arial"/>
          <w:sz w:val="22"/>
          <w:szCs w:val="22"/>
        </w:rPr>
      </w:pPr>
      <w:r>
        <w:rPr>
          <w:rFonts w:ascii="Arial" w:hAnsi="Arial" w:cs="Arial"/>
          <w:sz w:val="22"/>
          <w:szCs w:val="22"/>
        </w:rPr>
        <w:t>prijungti reikiamus naujai klojamus</w:t>
      </w:r>
      <w:r w:rsidR="002F22D9">
        <w:rPr>
          <w:rFonts w:ascii="Arial" w:hAnsi="Arial" w:cs="Arial"/>
          <w:sz w:val="22"/>
          <w:szCs w:val="22"/>
        </w:rPr>
        <w:t xml:space="preserve"> kontrolinius kabelius nuo lauke montuojamų įrenginių;</w:t>
      </w:r>
    </w:p>
    <w:p w14:paraId="57D76D67" w14:textId="702614D8" w:rsidR="009B501A" w:rsidRDefault="00A23507" w:rsidP="00A729AB">
      <w:pPr>
        <w:numPr>
          <w:ilvl w:val="2"/>
          <w:numId w:val="1"/>
        </w:numPr>
        <w:tabs>
          <w:tab w:val="left" w:pos="851"/>
          <w:tab w:val="left" w:pos="1276"/>
        </w:tabs>
        <w:ind w:left="0" w:firstLine="0"/>
        <w:jc w:val="both"/>
        <w:rPr>
          <w:rFonts w:ascii="Arial" w:hAnsi="Arial" w:cs="Arial"/>
          <w:sz w:val="22"/>
          <w:szCs w:val="22"/>
        </w:rPr>
      </w:pPr>
      <w:r>
        <w:rPr>
          <w:rFonts w:ascii="Arial" w:hAnsi="Arial" w:cs="Arial"/>
          <w:sz w:val="22"/>
          <w:szCs w:val="22"/>
        </w:rPr>
        <w:t>a</w:t>
      </w:r>
      <w:r w:rsidR="009B501A">
        <w:rPr>
          <w:rFonts w:ascii="Arial" w:hAnsi="Arial" w:cs="Arial"/>
          <w:sz w:val="22"/>
          <w:szCs w:val="22"/>
        </w:rPr>
        <w:t>tlikti reikiamus skirstyklos</w:t>
      </w:r>
      <w:r w:rsidR="000338FE">
        <w:rPr>
          <w:rFonts w:ascii="Arial" w:hAnsi="Arial" w:cs="Arial"/>
          <w:sz w:val="22"/>
          <w:szCs w:val="22"/>
        </w:rPr>
        <w:t xml:space="preserve"> RAA</w:t>
      </w:r>
      <w:r w:rsidR="009B501A">
        <w:rPr>
          <w:rFonts w:ascii="Arial" w:hAnsi="Arial" w:cs="Arial"/>
          <w:sz w:val="22"/>
          <w:szCs w:val="22"/>
        </w:rPr>
        <w:t xml:space="preserve"> perkonfigūravimo ir derinimo darbus pritaikant prie </w:t>
      </w:r>
      <w:proofErr w:type="spellStart"/>
      <w:r w:rsidR="009B501A">
        <w:rPr>
          <w:rFonts w:ascii="Arial" w:hAnsi="Arial" w:cs="Arial"/>
          <w:sz w:val="22"/>
          <w:szCs w:val="22"/>
        </w:rPr>
        <w:t>Vytenų</w:t>
      </w:r>
      <w:proofErr w:type="spellEnd"/>
      <w:r w:rsidR="009B501A">
        <w:rPr>
          <w:rFonts w:ascii="Arial" w:hAnsi="Arial" w:cs="Arial"/>
          <w:sz w:val="22"/>
          <w:szCs w:val="22"/>
        </w:rPr>
        <w:t xml:space="preserve"> TP konkrečios schemos;</w:t>
      </w:r>
    </w:p>
    <w:p w14:paraId="17A63295" w14:textId="7DB80286" w:rsidR="007B2DA7" w:rsidRPr="000D3855" w:rsidRDefault="00A23507" w:rsidP="000D3855">
      <w:pPr>
        <w:numPr>
          <w:ilvl w:val="2"/>
          <w:numId w:val="1"/>
        </w:numPr>
        <w:tabs>
          <w:tab w:val="left" w:pos="851"/>
          <w:tab w:val="left" w:pos="1276"/>
        </w:tabs>
        <w:ind w:left="0" w:firstLine="0"/>
        <w:jc w:val="both"/>
        <w:rPr>
          <w:rFonts w:ascii="Arial" w:hAnsi="Arial" w:cs="Arial"/>
          <w:sz w:val="22"/>
          <w:szCs w:val="22"/>
        </w:rPr>
      </w:pPr>
      <w:r>
        <w:rPr>
          <w:rFonts w:ascii="Arial" w:hAnsi="Arial" w:cs="Arial"/>
          <w:sz w:val="22"/>
          <w:szCs w:val="22"/>
        </w:rPr>
        <w:t>a</w:t>
      </w:r>
      <w:r w:rsidR="008071BD">
        <w:rPr>
          <w:rFonts w:ascii="Arial" w:hAnsi="Arial" w:cs="Arial"/>
          <w:sz w:val="22"/>
          <w:szCs w:val="22"/>
        </w:rPr>
        <w:t>tlikti reikiamus pakeitimus galios transformatorių spintoje</w:t>
      </w:r>
      <w:r w:rsidR="001E7868">
        <w:rPr>
          <w:rFonts w:ascii="Arial" w:hAnsi="Arial" w:cs="Arial"/>
          <w:sz w:val="22"/>
          <w:szCs w:val="22"/>
        </w:rPr>
        <w:t xml:space="preserve"> </w:t>
      </w:r>
      <w:r w:rsidR="00C54776" w:rsidRPr="003B3E5D">
        <w:rPr>
          <w:rFonts w:ascii="Arial" w:hAnsi="Arial" w:cs="Arial"/>
          <w:sz w:val="22"/>
          <w:szCs w:val="22"/>
        </w:rPr>
        <w:t>T-101, T-101TRP išjungim</w:t>
      </w:r>
      <w:r w:rsidR="00407863">
        <w:rPr>
          <w:rFonts w:ascii="Arial" w:hAnsi="Arial" w:cs="Arial"/>
          <w:sz w:val="22"/>
          <w:szCs w:val="22"/>
        </w:rPr>
        <w:t>ui</w:t>
      </w:r>
      <w:r w:rsidR="007B2DA7">
        <w:rPr>
          <w:rFonts w:ascii="Arial" w:hAnsi="Arial" w:cs="Arial"/>
          <w:sz w:val="22"/>
          <w:szCs w:val="22"/>
        </w:rPr>
        <w:t>,</w:t>
      </w:r>
      <w:r w:rsidR="00C54776" w:rsidRPr="003B3E5D">
        <w:rPr>
          <w:rFonts w:ascii="Arial" w:hAnsi="Arial" w:cs="Arial"/>
          <w:sz w:val="22"/>
          <w:szCs w:val="22"/>
        </w:rPr>
        <w:t xml:space="preserve"> </w:t>
      </w:r>
      <w:r w:rsidR="001E7868" w:rsidRPr="003B3E5D">
        <w:rPr>
          <w:rFonts w:ascii="Arial" w:hAnsi="Arial" w:cs="Arial"/>
          <w:sz w:val="22"/>
          <w:szCs w:val="22"/>
        </w:rPr>
        <w:t>valdymui ir signalizacijai</w:t>
      </w:r>
      <w:r w:rsidR="007B2DA7">
        <w:rPr>
          <w:rFonts w:ascii="Arial" w:hAnsi="Arial" w:cs="Arial"/>
          <w:sz w:val="22"/>
          <w:szCs w:val="22"/>
        </w:rPr>
        <w:t>;</w:t>
      </w:r>
    </w:p>
    <w:p w14:paraId="2BC575AC" w14:textId="77777777" w:rsidR="002200C6" w:rsidRPr="003B3E5D" w:rsidRDefault="002200C6" w:rsidP="002200C6">
      <w:pPr>
        <w:numPr>
          <w:ilvl w:val="2"/>
          <w:numId w:val="1"/>
        </w:numPr>
        <w:tabs>
          <w:tab w:val="left" w:pos="851"/>
          <w:tab w:val="left" w:pos="1276"/>
        </w:tabs>
        <w:ind w:left="0" w:firstLine="0"/>
        <w:jc w:val="both"/>
        <w:rPr>
          <w:rFonts w:ascii="Arial" w:hAnsi="Arial" w:cs="Arial"/>
          <w:sz w:val="22"/>
          <w:szCs w:val="22"/>
        </w:rPr>
      </w:pPr>
      <w:r w:rsidRPr="003B3E5D">
        <w:rPr>
          <w:rFonts w:ascii="Arial" w:hAnsi="Arial" w:cs="Arial"/>
          <w:sz w:val="22"/>
          <w:szCs w:val="22"/>
        </w:rPr>
        <w:t>10 kV linijiniame narvelyje maitinančiam generuojantį šaltinį numatyti tinklo kokybės analizatoriaus įrengimą;</w:t>
      </w:r>
    </w:p>
    <w:p w14:paraId="0BAE4FBC" w14:textId="1602306F" w:rsidR="00775DE9" w:rsidRPr="003B3E5D" w:rsidRDefault="00775DE9" w:rsidP="00A729AB">
      <w:pPr>
        <w:numPr>
          <w:ilvl w:val="2"/>
          <w:numId w:val="1"/>
        </w:numPr>
        <w:tabs>
          <w:tab w:val="left" w:pos="993"/>
        </w:tabs>
        <w:ind w:left="0" w:firstLine="0"/>
        <w:jc w:val="both"/>
        <w:rPr>
          <w:rFonts w:ascii="Arial" w:hAnsi="Arial" w:cs="Arial"/>
          <w:sz w:val="22"/>
          <w:szCs w:val="22"/>
        </w:rPr>
      </w:pPr>
      <w:r w:rsidRPr="003B3E5D">
        <w:rPr>
          <w:rFonts w:ascii="Arial" w:hAnsi="Arial" w:cs="Arial"/>
          <w:sz w:val="22"/>
          <w:szCs w:val="22"/>
        </w:rPr>
        <w:t>GAS spint</w:t>
      </w:r>
      <w:r w:rsidR="006F39CD">
        <w:rPr>
          <w:rFonts w:ascii="Arial" w:hAnsi="Arial" w:cs="Arial"/>
          <w:sz w:val="22"/>
          <w:szCs w:val="22"/>
        </w:rPr>
        <w:t>ą</w:t>
      </w:r>
      <w:r w:rsidRPr="003B3E5D">
        <w:rPr>
          <w:rFonts w:ascii="Arial" w:hAnsi="Arial" w:cs="Arial"/>
          <w:sz w:val="22"/>
          <w:szCs w:val="22"/>
        </w:rPr>
        <w:t xml:space="preserve"> tarp AB LITGRID ir AB „Energijos skirstymo operatorius“.</w:t>
      </w:r>
    </w:p>
    <w:p w14:paraId="03C8816D" w14:textId="77777777" w:rsidR="003B7405" w:rsidRPr="003B3E5D" w:rsidRDefault="003B7405" w:rsidP="00775DE9">
      <w:pPr>
        <w:tabs>
          <w:tab w:val="left" w:pos="851"/>
          <w:tab w:val="left" w:pos="1276"/>
        </w:tabs>
        <w:jc w:val="both"/>
        <w:rPr>
          <w:rFonts w:ascii="Arial" w:hAnsi="Arial" w:cs="Arial"/>
          <w:sz w:val="22"/>
          <w:szCs w:val="22"/>
        </w:rPr>
      </w:pPr>
    </w:p>
    <w:p w14:paraId="0495C109" w14:textId="6C56DE49" w:rsidR="00775DE9" w:rsidRPr="000338FE" w:rsidRDefault="006C24B5" w:rsidP="000338FE">
      <w:pPr>
        <w:numPr>
          <w:ilvl w:val="1"/>
          <w:numId w:val="1"/>
        </w:numPr>
        <w:tabs>
          <w:tab w:val="left" w:pos="709"/>
          <w:tab w:val="left" w:pos="993"/>
          <w:tab w:val="num" w:pos="3696"/>
        </w:tabs>
        <w:jc w:val="both"/>
        <w:rPr>
          <w:rFonts w:ascii="Arial" w:hAnsi="Arial" w:cs="Arial"/>
          <w:sz w:val="22"/>
          <w:szCs w:val="22"/>
        </w:rPr>
      </w:pPr>
      <w:r w:rsidRPr="003B3E5D">
        <w:rPr>
          <w:rFonts w:ascii="Arial" w:hAnsi="Arial" w:cs="Arial"/>
          <w:b/>
          <w:sz w:val="22"/>
          <w:szCs w:val="22"/>
        </w:rPr>
        <w:t>Reikalavimai relinei apsaugai:</w:t>
      </w:r>
    </w:p>
    <w:p w14:paraId="6017533E" w14:textId="0707D822" w:rsidR="00775DE9" w:rsidRPr="002C0DFB" w:rsidRDefault="00775DE9" w:rsidP="002C0DFB">
      <w:pPr>
        <w:numPr>
          <w:ilvl w:val="2"/>
          <w:numId w:val="1"/>
        </w:numPr>
        <w:tabs>
          <w:tab w:val="clear" w:pos="720"/>
          <w:tab w:val="left" w:pos="709"/>
          <w:tab w:val="left" w:pos="993"/>
        </w:tabs>
        <w:ind w:left="0" w:firstLine="0"/>
        <w:jc w:val="both"/>
        <w:rPr>
          <w:rFonts w:ascii="Arial" w:hAnsi="Arial" w:cs="Arial"/>
          <w:sz w:val="22"/>
          <w:szCs w:val="22"/>
        </w:rPr>
      </w:pPr>
      <w:r w:rsidRPr="003B3E5D">
        <w:rPr>
          <w:rFonts w:ascii="Arial" w:hAnsi="Arial" w:cs="Arial"/>
          <w:sz w:val="22"/>
          <w:szCs w:val="22"/>
        </w:rPr>
        <w:t>Elektros energijos kokybės analizatorius turi atitikti AB „Energijos skirstymo operatorius“ techninius reikalavimus;</w:t>
      </w:r>
    </w:p>
    <w:p w14:paraId="1BDAB0FE" w14:textId="5716A2D0" w:rsidR="006C24B5" w:rsidRPr="003B3E5D" w:rsidRDefault="006F68E2" w:rsidP="000338FE">
      <w:pPr>
        <w:numPr>
          <w:ilvl w:val="2"/>
          <w:numId w:val="1"/>
        </w:numPr>
        <w:tabs>
          <w:tab w:val="clear" w:pos="720"/>
          <w:tab w:val="left" w:pos="709"/>
          <w:tab w:val="left" w:pos="993"/>
        </w:tabs>
        <w:ind w:left="0" w:firstLine="0"/>
        <w:jc w:val="both"/>
        <w:rPr>
          <w:rFonts w:ascii="Arial" w:hAnsi="Arial" w:cs="Arial"/>
          <w:sz w:val="22"/>
          <w:szCs w:val="22"/>
        </w:rPr>
      </w:pPr>
      <w:r>
        <w:rPr>
          <w:rFonts w:ascii="Arial" w:hAnsi="Arial" w:cs="Arial"/>
          <w:sz w:val="22"/>
          <w:szCs w:val="22"/>
        </w:rPr>
        <w:lastRenderedPageBreak/>
        <w:t>n</w:t>
      </w:r>
      <w:r w:rsidR="006C24B5" w:rsidRPr="003B3E5D">
        <w:rPr>
          <w:rFonts w:ascii="Arial" w:hAnsi="Arial" w:cs="Arial"/>
          <w:sz w:val="22"/>
          <w:szCs w:val="22"/>
        </w:rPr>
        <w:t xml:space="preserve">auji kontroliniai kabeliai naudojami valdymui, signalizacijai, matavimams, </w:t>
      </w:r>
      <w:proofErr w:type="spellStart"/>
      <w:r w:rsidR="006C24B5" w:rsidRPr="003B3E5D">
        <w:rPr>
          <w:rFonts w:ascii="Arial" w:hAnsi="Arial" w:cs="Arial"/>
          <w:sz w:val="22"/>
          <w:szCs w:val="22"/>
        </w:rPr>
        <w:t>telesignalizacijai</w:t>
      </w:r>
      <w:proofErr w:type="spellEnd"/>
      <w:r w:rsidR="006C24B5" w:rsidRPr="003B3E5D">
        <w:rPr>
          <w:rFonts w:ascii="Arial" w:hAnsi="Arial" w:cs="Arial"/>
          <w:sz w:val="22"/>
          <w:szCs w:val="22"/>
        </w:rPr>
        <w:t xml:space="preserve">, </w:t>
      </w:r>
      <w:proofErr w:type="spellStart"/>
      <w:r w:rsidR="006C24B5" w:rsidRPr="003B3E5D">
        <w:rPr>
          <w:rFonts w:ascii="Arial" w:hAnsi="Arial" w:cs="Arial"/>
          <w:sz w:val="22"/>
          <w:szCs w:val="22"/>
        </w:rPr>
        <w:t>telematavimams</w:t>
      </w:r>
      <w:proofErr w:type="spellEnd"/>
      <w:r w:rsidR="006C24B5" w:rsidRPr="003B3E5D">
        <w:rPr>
          <w:rFonts w:ascii="Arial" w:hAnsi="Arial" w:cs="Arial"/>
          <w:sz w:val="22"/>
          <w:szCs w:val="22"/>
        </w:rPr>
        <w:t xml:space="preserve">, </w:t>
      </w:r>
      <w:proofErr w:type="spellStart"/>
      <w:r w:rsidR="006C24B5" w:rsidRPr="003B3E5D">
        <w:rPr>
          <w:rFonts w:ascii="Arial" w:hAnsi="Arial" w:cs="Arial"/>
          <w:sz w:val="22"/>
          <w:szCs w:val="22"/>
        </w:rPr>
        <w:t>televaldymui</w:t>
      </w:r>
      <w:proofErr w:type="spellEnd"/>
      <w:r w:rsidR="006C24B5" w:rsidRPr="003B3E5D">
        <w:rPr>
          <w:rFonts w:ascii="Arial" w:hAnsi="Arial" w:cs="Arial"/>
          <w:sz w:val="22"/>
          <w:szCs w:val="22"/>
        </w:rPr>
        <w:t>, turi būti ekranuoti ir atitikti AB „Energijos skirstymo operatorius“ techninius reikalavimus;</w:t>
      </w:r>
    </w:p>
    <w:p w14:paraId="579C6D71" w14:textId="3EC9ABEA" w:rsidR="006C24B5" w:rsidRDefault="002C0DFB" w:rsidP="006C24B5">
      <w:pPr>
        <w:numPr>
          <w:ilvl w:val="2"/>
          <w:numId w:val="1"/>
        </w:numPr>
        <w:tabs>
          <w:tab w:val="clear" w:pos="720"/>
          <w:tab w:val="left" w:pos="709"/>
          <w:tab w:val="left" w:pos="993"/>
        </w:tabs>
        <w:ind w:left="0" w:firstLine="0"/>
        <w:jc w:val="both"/>
        <w:rPr>
          <w:rFonts w:ascii="Arial" w:hAnsi="Arial" w:cs="Arial"/>
          <w:sz w:val="22"/>
          <w:szCs w:val="22"/>
        </w:rPr>
      </w:pPr>
      <w:r>
        <w:rPr>
          <w:rFonts w:ascii="Arial" w:hAnsi="Arial" w:cs="Arial"/>
          <w:sz w:val="22"/>
          <w:szCs w:val="22"/>
        </w:rPr>
        <w:t>esama k</w:t>
      </w:r>
      <w:r w:rsidR="006C24B5" w:rsidRPr="003B3E5D">
        <w:rPr>
          <w:rFonts w:ascii="Arial" w:hAnsi="Arial" w:cs="Arial"/>
          <w:sz w:val="22"/>
          <w:szCs w:val="22"/>
        </w:rPr>
        <w:t xml:space="preserve">ompensacinės ritės spinta </w:t>
      </w:r>
      <w:r>
        <w:rPr>
          <w:rFonts w:ascii="Arial" w:hAnsi="Arial" w:cs="Arial"/>
          <w:sz w:val="22"/>
          <w:szCs w:val="22"/>
        </w:rPr>
        <w:t>išmontuojama ir pristatoma į Kauno sandėlį</w:t>
      </w:r>
      <w:r w:rsidR="00CC3BE8">
        <w:rPr>
          <w:rFonts w:ascii="Arial" w:hAnsi="Arial" w:cs="Arial"/>
          <w:sz w:val="22"/>
          <w:szCs w:val="22"/>
        </w:rPr>
        <w:t>.</w:t>
      </w:r>
    </w:p>
    <w:p w14:paraId="2B36CF7E" w14:textId="77777777" w:rsidR="00CC3BE8" w:rsidRDefault="00CC3BE8" w:rsidP="00CC3BE8">
      <w:pPr>
        <w:tabs>
          <w:tab w:val="left" w:pos="709"/>
          <w:tab w:val="left" w:pos="993"/>
        </w:tabs>
        <w:jc w:val="both"/>
        <w:rPr>
          <w:rFonts w:ascii="Arial" w:hAnsi="Arial" w:cs="Arial"/>
          <w:sz w:val="22"/>
          <w:szCs w:val="22"/>
        </w:rPr>
      </w:pPr>
    </w:p>
    <w:p w14:paraId="31E914A4" w14:textId="77777777" w:rsidR="00924089" w:rsidRPr="003B3E5D" w:rsidRDefault="00924089" w:rsidP="00924089">
      <w:pPr>
        <w:numPr>
          <w:ilvl w:val="1"/>
          <w:numId w:val="1"/>
        </w:numPr>
        <w:tabs>
          <w:tab w:val="left" w:pos="709"/>
          <w:tab w:val="left" w:pos="993"/>
        </w:tabs>
        <w:jc w:val="both"/>
        <w:rPr>
          <w:rFonts w:ascii="Arial" w:hAnsi="Arial" w:cs="Arial"/>
          <w:sz w:val="22"/>
          <w:szCs w:val="22"/>
        </w:rPr>
      </w:pPr>
      <w:r w:rsidRPr="003B3E5D">
        <w:rPr>
          <w:rFonts w:ascii="Arial" w:hAnsi="Arial" w:cs="Arial"/>
          <w:b/>
          <w:sz w:val="22"/>
          <w:szCs w:val="22"/>
        </w:rPr>
        <w:t>Matavimai, signalai ir valdymo komandos:</w:t>
      </w:r>
    </w:p>
    <w:p w14:paraId="55C9AA5F" w14:textId="1F4EF502" w:rsidR="00924089" w:rsidRPr="003B3E5D" w:rsidRDefault="00924089" w:rsidP="00924089">
      <w:pPr>
        <w:numPr>
          <w:ilvl w:val="2"/>
          <w:numId w:val="1"/>
        </w:numPr>
        <w:tabs>
          <w:tab w:val="clear" w:pos="720"/>
          <w:tab w:val="left" w:pos="709"/>
          <w:tab w:val="left" w:pos="993"/>
        </w:tabs>
        <w:ind w:left="0" w:firstLine="0"/>
        <w:jc w:val="both"/>
        <w:rPr>
          <w:rFonts w:ascii="Arial" w:hAnsi="Arial" w:cs="Arial"/>
          <w:sz w:val="22"/>
          <w:szCs w:val="22"/>
        </w:rPr>
      </w:pPr>
      <w:r w:rsidRPr="003B3E5D">
        <w:rPr>
          <w:rFonts w:ascii="Arial" w:hAnsi="Arial" w:cs="Arial"/>
          <w:sz w:val="22"/>
          <w:szCs w:val="22"/>
        </w:rPr>
        <w:t>informacijos perdavimą pagal AB „Energijos skirstymo operatorius“ galiojantį signalų sąrašą.</w:t>
      </w:r>
      <w:r w:rsidR="003F51DB">
        <w:rPr>
          <w:rFonts w:ascii="Arial" w:hAnsi="Arial" w:cs="Arial"/>
          <w:sz w:val="22"/>
          <w:szCs w:val="22"/>
        </w:rPr>
        <w:t xml:space="preserve"> </w:t>
      </w:r>
      <w:r w:rsidR="00CC3F53">
        <w:rPr>
          <w:rFonts w:ascii="Arial" w:hAnsi="Arial" w:cs="Arial"/>
          <w:sz w:val="22"/>
          <w:szCs w:val="22"/>
        </w:rPr>
        <w:t>Pateikiamos skirstyklos signalų operatyvinius pavadinimus perderinti pagal</w:t>
      </w:r>
      <w:r w:rsidR="00A24144">
        <w:rPr>
          <w:rFonts w:ascii="Arial" w:hAnsi="Arial" w:cs="Arial"/>
          <w:sz w:val="22"/>
          <w:szCs w:val="22"/>
        </w:rPr>
        <w:t xml:space="preserve"> esamą </w:t>
      </w:r>
      <w:proofErr w:type="spellStart"/>
      <w:r w:rsidR="00A24144">
        <w:rPr>
          <w:rFonts w:ascii="Arial" w:hAnsi="Arial" w:cs="Arial"/>
          <w:sz w:val="22"/>
          <w:szCs w:val="22"/>
        </w:rPr>
        <w:t>Vytėnų</w:t>
      </w:r>
      <w:proofErr w:type="spellEnd"/>
      <w:r w:rsidR="00A24144">
        <w:rPr>
          <w:rFonts w:ascii="Arial" w:hAnsi="Arial" w:cs="Arial"/>
          <w:sz w:val="22"/>
          <w:szCs w:val="22"/>
        </w:rPr>
        <w:t xml:space="preserve"> TP schemą.</w:t>
      </w:r>
    </w:p>
    <w:p w14:paraId="34295D32" w14:textId="77777777" w:rsidR="00924089" w:rsidRPr="00CC3BE8" w:rsidRDefault="00924089" w:rsidP="00CC3BE8">
      <w:pPr>
        <w:tabs>
          <w:tab w:val="left" w:pos="709"/>
          <w:tab w:val="left" w:pos="993"/>
        </w:tabs>
        <w:jc w:val="both"/>
        <w:rPr>
          <w:rFonts w:ascii="Arial" w:hAnsi="Arial" w:cs="Arial"/>
          <w:sz w:val="22"/>
          <w:szCs w:val="22"/>
        </w:rPr>
      </w:pPr>
    </w:p>
    <w:p w14:paraId="393404AF" w14:textId="67F638EB" w:rsidR="00D17ADC" w:rsidRPr="003B3E5D" w:rsidRDefault="00D17ADC" w:rsidP="00D17ADC">
      <w:pPr>
        <w:numPr>
          <w:ilvl w:val="1"/>
          <w:numId w:val="1"/>
        </w:numPr>
        <w:tabs>
          <w:tab w:val="clear" w:pos="432"/>
          <w:tab w:val="num" w:pos="567"/>
        </w:tabs>
        <w:ind w:left="0" w:firstLine="0"/>
        <w:jc w:val="both"/>
        <w:rPr>
          <w:rFonts w:ascii="Arial" w:hAnsi="Arial" w:cs="Arial"/>
          <w:sz w:val="22"/>
          <w:szCs w:val="22"/>
        </w:rPr>
      </w:pPr>
      <w:r w:rsidRPr="003B3E5D">
        <w:rPr>
          <w:rFonts w:ascii="Arial" w:hAnsi="Arial" w:cs="Arial"/>
          <w:b/>
          <w:sz w:val="22"/>
          <w:szCs w:val="22"/>
        </w:rPr>
        <w:t>Nuolatinės srovės savųjų reikmių įrenginiai</w:t>
      </w:r>
      <w:r w:rsidR="00CC4263">
        <w:rPr>
          <w:rFonts w:ascii="Arial" w:hAnsi="Arial" w:cs="Arial"/>
          <w:b/>
          <w:sz w:val="22"/>
          <w:szCs w:val="22"/>
        </w:rPr>
        <w:t xml:space="preserve">, </w:t>
      </w:r>
      <w:r w:rsidR="00CC4263" w:rsidRPr="003B3E5D">
        <w:rPr>
          <w:rFonts w:ascii="Arial" w:hAnsi="Arial" w:cs="Arial"/>
          <w:b/>
          <w:bCs/>
          <w:sz w:val="22"/>
          <w:szCs w:val="22"/>
        </w:rPr>
        <w:t>suprojektuoti ir sumontuoti</w:t>
      </w:r>
      <w:r w:rsidRPr="003B3E5D">
        <w:rPr>
          <w:rFonts w:ascii="Arial" w:hAnsi="Arial" w:cs="Arial"/>
          <w:b/>
          <w:sz w:val="22"/>
          <w:szCs w:val="22"/>
        </w:rPr>
        <w:t>.</w:t>
      </w:r>
    </w:p>
    <w:p w14:paraId="118443D7" w14:textId="044DE388" w:rsidR="00D17ADC" w:rsidRPr="00CC4263" w:rsidRDefault="00CC4263" w:rsidP="00CC4263">
      <w:pPr>
        <w:numPr>
          <w:ilvl w:val="2"/>
          <w:numId w:val="1"/>
        </w:numPr>
        <w:ind w:left="0" w:firstLine="0"/>
        <w:jc w:val="both"/>
        <w:rPr>
          <w:rFonts w:ascii="Arial" w:hAnsi="Arial" w:cs="Arial"/>
          <w:sz w:val="22"/>
          <w:szCs w:val="22"/>
        </w:rPr>
      </w:pPr>
      <w:r>
        <w:rPr>
          <w:rFonts w:ascii="Arial" w:hAnsi="Arial" w:cs="Arial"/>
          <w:sz w:val="22"/>
          <w:szCs w:val="22"/>
        </w:rPr>
        <w:t>nuolatinės srovės skydas su akumuliatorių baterija pilnai sukomplektuotas pateikiamas ESO kartu su karkasiniu statini</w:t>
      </w:r>
      <w:r w:rsidRPr="00E77B35">
        <w:rPr>
          <w:rFonts w:ascii="Arial" w:hAnsi="Arial" w:cs="Arial"/>
          <w:sz w:val="22"/>
          <w:szCs w:val="22"/>
        </w:rPr>
        <w:t>u.</w:t>
      </w:r>
    </w:p>
    <w:p w14:paraId="4114E638" w14:textId="77777777" w:rsidR="00DF0619" w:rsidRPr="003B3E5D" w:rsidRDefault="00DF0619" w:rsidP="00DF0619">
      <w:pPr>
        <w:tabs>
          <w:tab w:val="left" w:pos="709"/>
          <w:tab w:val="left" w:pos="993"/>
        </w:tabs>
        <w:jc w:val="both"/>
        <w:rPr>
          <w:rFonts w:ascii="Arial" w:hAnsi="Arial" w:cs="Arial"/>
          <w:sz w:val="22"/>
          <w:szCs w:val="22"/>
        </w:rPr>
      </w:pPr>
    </w:p>
    <w:p w14:paraId="2957BD3E" w14:textId="41B44B82" w:rsidR="006F53A1" w:rsidRPr="003B3E5D" w:rsidRDefault="006F53A1" w:rsidP="007454A9">
      <w:pPr>
        <w:numPr>
          <w:ilvl w:val="1"/>
          <w:numId w:val="1"/>
        </w:numPr>
        <w:tabs>
          <w:tab w:val="clear" w:pos="432"/>
          <w:tab w:val="num" w:pos="709"/>
          <w:tab w:val="left" w:pos="993"/>
        </w:tabs>
        <w:ind w:left="0" w:firstLine="0"/>
        <w:jc w:val="both"/>
        <w:rPr>
          <w:rFonts w:ascii="Arial" w:hAnsi="Arial" w:cs="Arial"/>
          <w:sz w:val="22"/>
          <w:szCs w:val="22"/>
        </w:rPr>
      </w:pPr>
      <w:r w:rsidRPr="003B3E5D">
        <w:rPr>
          <w:rFonts w:ascii="Arial" w:hAnsi="Arial" w:cs="Arial"/>
          <w:b/>
          <w:sz w:val="22"/>
          <w:szCs w:val="22"/>
        </w:rPr>
        <w:t>0,4 kV kintamosios srovės savųjų reikmių paskirstymo įrenginiai</w:t>
      </w:r>
      <w:r w:rsidR="00D44B64" w:rsidRPr="003B3E5D">
        <w:rPr>
          <w:rFonts w:ascii="Arial" w:hAnsi="Arial" w:cs="Arial"/>
          <w:b/>
          <w:sz w:val="22"/>
          <w:szCs w:val="22"/>
        </w:rPr>
        <w:t xml:space="preserve">, </w:t>
      </w:r>
      <w:r w:rsidR="00D44B64" w:rsidRPr="003B3E5D">
        <w:rPr>
          <w:rFonts w:ascii="Arial" w:hAnsi="Arial" w:cs="Arial"/>
          <w:b/>
          <w:bCs/>
          <w:sz w:val="22"/>
          <w:szCs w:val="22"/>
        </w:rPr>
        <w:t>suprojektuoti ir sumontuoti</w:t>
      </w:r>
      <w:r w:rsidR="00D44B64" w:rsidRPr="003B3E5D">
        <w:rPr>
          <w:rFonts w:ascii="Arial" w:hAnsi="Arial" w:cs="Arial"/>
          <w:b/>
          <w:sz w:val="22"/>
          <w:szCs w:val="22"/>
        </w:rPr>
        <w:t>:</w:t>
      </w:r>
    </w:p>
    <w:p w14:paraId="622E525F" w14:textId="24F8E3DF" w:rsidR="007454A9" w:rsidRPr="003B3E5D" w:rsidRDefault="004878F3" w:rsidP="007454A9">
      <w:pPr>
        <w:numPr>
          <w:ilvl w:val="2"/>
          <w:numId w:val="1"/>
        </w:numPr>
        <w:tabs>
          <w:tab w:val="clear" w:pos="720"/>
          <w:tab w:val="num" w:pos="709"/>
        </w:tabs>
        <w:ind w:left="0" w:firstLine="0"/>
        <w:jc w:val="both"/>
        <w:rPr>
          <w:rFonts w:ascii="Arial" w:hAnsi="Arial" w:cs="Arial"/>
          <w:sz w:val="22"/>
          <w:szCs w:val="22"/>
        </w:rPr>
      </w:pPr>
      <w:r>
        <w:rPr>
          <w:rFonts w:ascii="Arial" w:hAnsi="Arial" w:cs="Arial"/>
          <w:sz w:val="22"/>
          <w:szCs w:val="22"/>
        </w:rPr>
        <w:t>kintamos srovės skydas pilnai sukomplektuotas pateikiamas ESO kartu su karkasiniu statiniu.</w:t>
      </w:r>
    </w:p>
    <w:p w14:paraId="7A0F268A" w14:textId="77777777" w:rsidR="008351E7" w:rsidRPr="003B3E5D" w:rsidRDefault="008351E7" w:rsidP="007454A9">
      <w:pPr>
        <w:tabs>
          <w:tab w:val="num" w:pos="709"/>
        </w:tabs>
        <w:jc w:val="both"/>
        <w:rPr>
          <w:rFonts w:ascii="Arial" w:hAnsi="Arial" w:cs="Arial"/>
          <w:sz w:val="22"/>
          <w:szCs w:val="22"/>
        </w:rPr>
      </w:pPr>
    </w:p>
    <w:p w14:paraId="313B17C3" w14:textId="77777777" w:rsidR="006F53A1" w:rsidRPr="003B3E5D" w:rsidRDefault="006F53A1" w:rsidP="007454A9">
      <w:pPr>
        <w:numPr>
          <w:ilvl w:val="1"/>
          <w:numId w:val="1"/>
        </w:numPr>
        <w:tabs>
          <w:tab w:val="clear" w:pos="432"/>
          <w:tab w:val="num" w:pos="709"/>
          <w:tab w:val="left" w:pos="851"/>
        </w:tabs>
        <w:ind w:left="0" w:firstLine="0"/>
        <w:jc w:val="both"/>
        <w:rPr>
          <w:rFonts w:ascii="Arial" w:hAnsi="Arial" w:cs="Arial"/>
          <w:sz w:val="22"/>
          <w:szCs w:val="22"/>
        </w:rPr>
      </w:pPr>
      <w:r w:rsidRPr="003B3E5D">
        <w:rPr>
          <w:rFonts w:ascii="Arial" w:hAnsi="Arial" w:cs="Arial"/>
          <w:b/>
          <w:sz w:val="22"/>
          <w:szCs w:val="22"/>
        </w:rPr>
        <w:t>Reikalavimai 0,4 kV kintamos srovės savųjų reikmių įrenginiams:</w:t>
      </w:r>
    </w:p>
    <w:p w14:paraId="39B307F7" w14:textId="64C66A59" w:rsidR="00692ADF" w:rsidRPr="00E6075C" w:rsidRDefault="007454A9" w:rsidP="00E6075C">
      <w:pPr>
        <w:numPr>
          <w:ilvl w:val="2"/>
          <w:numId w:val="1"/>
        </w:numPr>
        <w:tabs>
          <w:tab w:val="left" w:pos="851"/>
        </w:tabs>
        <w:ind w:left="0" w:firstLine="0"/>
        <w:jc w:val="both"/>
        <w:rPr>
          <w:rFonts w:ascii="Arial" w:hAnsi="Arial" w:cs="Arial"/>
          <w:sz w:val="22"/>
          <w:szCs w:val="22"/>
        </w:rPr>
      </w:pPr>
      <w:r w:rsidRPr="003B3E5D">
        <w:rPr>
          <w:rFonts w:ascii="Arial" w:hAnsi="Arial" w:cs="Arial"/>
          <w:sz w:val="22"/>
          <w:szCs w:val="22"/>
        </w:rPr>
        <w:t>0,4 kV įvadiniai galios kabeliai montuojami iš apačios</w:t>
      </w:r>
      <w:r w:rsidR="00E6075C">
        <w:rPr>
          <w:rFonts w:ascii="Arial" w:hAnsi="Arial" w:cs="Arial"/>
          <w:sz w:val="22"/>
          <w:szCs w:val="22"/>
        </w:rPr>
        <w:t>.</w:t>
      </w:r>
    </w:p>
    <w:p w14:paraId="2BD09C85" w14:textId="77777777" w:rsidR="007454A9" w:rsidRPr="003B3E5D" w:rsidRDefault="007454A9" w:rsidP="007454A9">
      <w:pPr>
        <w:tabs>
          <w:tab w:val="left" w:pos="851"/>
        </w:tabs>
        <w:jc w:val="both"/>
        <w:rPr>
          <w:rFonts w:ascii="Arial" w:hAnsi="Arial" w:cs="Arial"/>
          <w:sz w:val="22"/>
          <w:szCs w:val="22"/>
        </w:rPr>
      </w:pPr>
    </w:p>
    <w:p w14:paraId="2AA04ADD" w14:textId="77777777" w:rsidR="00AF7E8A" w:rsidRPr="003B3E5D" w:rsidRDefault="00AF7E8A" w:rsidP="00AF7E8A">
      <w:pPr>
        <w:numPr>
          <w:ilvl w:val="1"/>
          <w:numId w:val="1"/>
        </w:numPr>
        <w:tabs>
          <w:tab w:val="num" w:pos="567"/>
        </w:tabs>
        <w:ind w:left="0" w:firstLine="0"/>
        <w:jc w:val="both"/>
        <w:rPr>
          <w:rFonts w:ascii="Arial" w:hAnsi="Arial" w:cs="Arial"/>
          <w:sz w:val="22"/>
          <w:szCs w:val="22"/>
        </w:rPr>
      </w:pPr>
      <w:r w:rsidRPr="003B3E5D">
        <w:rPr>
          <w:rFonts w:ascii="Arial" w:hAnsi="Arial" w:cs="Arial"/>
          <w:b/>
          <w:sz w:val="22"/>
          <w:szCs w:val="22"/>
        </w:rPr>
        <w:t xml:space="preserve">Valdymo sistema, </w:t>
      </w:r>
      <w:r w:rsidRPr="003B3E5D">
        <w:rPr>
          <w:rFonts w:ascii="Arial" w:hAnsi="Arial" w:cs="Arial"/>
          <w:b/>
          <w:bCs/>
          <w:sz w:val="22"/>
          <w:szCs w:val="22"/>
        </w:rPr>
        <w:t>suprojektuoti ir sumontuoti</w:t>
      </w:r>
      <w:r w:rsidRPr="003B3E5D">
        <w:rPr>
          <w:rFonts w:ascii="Arial" w:hAnsi="Arial" w:cs="Arial"/>
          <w:b/>
          <w:sz w:val="22"/>
          <w:szCs w:val="22"/>
        </w:rPr>
        <w:t>:</w:t>
      </w:r>
    </w:p>
    <w:p w14:paraId="6264D660" w14:textId="6C796318" w:rsidR="00AF7E8A" w:rsidRPr="003B3E5D" w:rsidRDefault="004C06E4" w:rsidP="004C06E4">
      <w:pPr>
        <w:numPr>
          <w:ilvl w:val="2"/>
          <w:numId w:val="1"/>
        </w:numPr>
        <w:tabs>
          <w:tab w:val="clear" w:pos="720"/>
          <w:tab w:val="num" w:pos="851"/>
        </w:tabs>
        <w:ind w:left="0" w:firstLine="0"/>
        <w:jc w:val="both"/>
        <w:rPr>
          <w:rStyle w:val="FontStyle14"/>
          <w:sz w:val="22"/>
          <w:szCs w:val="22"/>
        </w:rPr>
      </w:pPr>
      <w:r>
        <w:rPr>
          <w:rStyle w:val="FontStyle14"/>
          <w:sz w:val="22"/>
          <w:szCs w:val="22"/>
        </w:rPr>
        <w:t>i</w:t>
      </w:r>
      <w:r w:rsidR="00AF7E8A" w:rsidRPr="003B3E5D">
        <w:rPr>
          <w:rStyle w:val="FontStyle14"/>
          <w:sz w:val="22"/>
          <w:szCs w:val="22"/>
        </w:rPr>
        <w:t>šmontuoti esamą TSPĮ ir pristatyti ESO VS Kauno skyriaus atstovams;</w:t>
      </w:r>
    </w:p>
    <w:p w14:paraId="518115C3" w14:textId="0D5280BA" w:rsidR="00AF7E8A" w:rsidRPr="003B3E5D" w:rsidRDefault="004C06E4" w:rsidP="004C06E4">
      <w:pPr>
        <w:numPr>
          <w:ilvl w:val="2"/>
          <w:numId w:val="1"/>
        </w:numPr>
        <w:tabs>
          <w:tab w:val="clear" w:pos="720"/>
          <w:tab w:val="num" w:pos="851"/>
        </w:tabs>
        <w:ind w:left="0" w:firstLine="0"/>
        <w:jc w:val="both"/>
        <w:rPr>
          <w:rStyle w:val="FontStyle14"/>
          <w:sz w:val="22"/>
          <w:szCs w:val="22"/>
        </w:rPr>
      </w:pPr>
      <w:r>
        <w:rPr>
          <w:rStyle w:val="FontStyle14"/>
          <w:sz w:val="22"/>
          <w:szCs w:val="22"/>
        </w:rPr>
        <w:t>e</w:t>
      </w:r>
      <w:r w:rsidR="00AF7E8A" w:rsidRPr="003B3E5D">
        <w:rPr>
          <w:rStyle w:val="FontStyle14"/>
          <w:sz w:val="22"/>
          <w:szCs w:val="22"/>
        </w:rPr>
        <w:t xml:space="preserve">samą ryšių įrangą </w:t>
      </w:r>
      <w:r w:rsidR="00F33B39">
        <w:rPr>
          <w:rStyle w:val="FontStyle14"/>
          <w:sz w:val="22"/>
          <w:szCs w:val="22"/>
        </w:rPr>
        <w:t>išmontuoti</w:t>
      </w:r>
      <w:r w:rsidR="00AF7E8A" w:rsidRPr="003B3E5D">
        <w:rPr>
          <w:rStyle w:val="FontStyle14"/>
          <w:sz w:val="22"/>
          <w:szCs w:val="22"/>
        </w:rPr>
        <w:t xml:space="preserve"> </w:t>
      </w:r>
      <w:r w:rsidR="00F33B39">
        <w:rPr>
          <w:rStyle w:val="FontStyle14"/>
          <w:sz w:val="22"/>
          <w:szCs w:val="22"/>
        </w:rPr>
        <w:t xml:space="preserve">ir </w:t>
      </w:r>
      <w:r w:rsidR="00F33B39" w:rsidRPr="003B3E5D">
        <w:rPr>
          <w:rStyle w:val="FontStyle14"/>
          <w:sz w:val="22"/>
          <w:szCs w:val="22"/>
        </w:rPr>
        <w:t>pristatyti ESO VS Kauno skyriaus atstovams</w:t>
      </w:r>
      <w:r w:rsidR="00AF7E8A" w:rsidRPr="003B3E5D">
        <w:rPr>
          <w:rStyle w:val="FontStyle14"/>
          <w:sz w:val="22"/>
          <w:szCs w:val="22"/>
        </w:rPr>
        <w:t>;</w:t>
      </w:r>
    </w:p>
    <w:p w14:paraId="602CC177" w14:textId="604B7DD8" w:rsidR="00AF7E8A" w:rsidRPr="003B3E5D" w:rsidRDefault="004C06E4" w:rsidP="004C06E4">
      <w:pPr>
        <w:numPr>
          <w:ilvl w:val="2"/>
          <w:numId w:val="1"/>
        </w:numPr>
        <w:tabs>
          <w:tab w:val="clear" w:pos="720"/>
          <w:tab w:val="num" w:pos="851"/>
        </w:tabs>
        <w:ind w:left="0" w:firstLine="0"/>
        <w:jc w:val="both"/>
        <w:rPr>
          <w:rStyle w:val="FontStyle14"/>
          <w:sz w:val="22"/>
          <w:szCs w:val="22"/>
        </w:rPr>
      </w:pPr>
      <w:r>
        <w:rPr>
          <w:rStyle w:val="FontStyle14"/>
          <w:sz w:val="22"/>
          <w:szCs w:val="22"/>
        </w:rPr>
        <w:t>p</w:t>
      </w:r>
      <w:r w:rsidR="00AF7E8A" w:rsidRPr="003B3E5D">
        <w:rPr>
          <w:rStyle w:val="FontStyle14"/>
          <w:sz w:val="22"/>
          <w:szCs w:val="22"/>
        </w:rPr>
        <w:t xml:space="preserve">akloti naujus ryšių kabelius nuo ryšio antenų iki ryšių įrangos naujame </w:t>
      </w:r>
      <w:r w:rsidR="00F33B39">
        <w:rPr>
          <w:rStyle w:val="FontStyle14"/>
          <w:sz w:val="22"/>
          <w:szCs w:val="22"/>
        </w:rPr>
        <w:t>karkasiniame statinyje</w:t>
      </w:r>
      <w:r w:rsidR="00AF7E8A" w:rsidRPr="003B3E5D">
        <w:rPr>
          <w:rStyle w:val="FontStyle14"/>
          <w:sz w:val="22"/>
          <w:szCs w:val="22"/>
        </w:rPr>
        <w:t>;</w:t>
      </w:r>
    </w:p>
    <w:p w14:paraId="7EDE0282" w14:textId="4EF2B042" w:rsidR="00AF7E8A" w:rsidRPr="003B3E5D" w:rsidRDefault="004C06E4" w:rsidP="004C06E4">
      <w:pPr>
        <w:numPr>
          <w:ilvl w:val="2"/>
          <w:numId w:val="1"/>
        </w:numPr>
        <w:tabs>
          <w:tab w:val="clear" w:pos="720"/>
          <w:tab w:val="num" w:pos="851"/>
        </w:tabs>
        <w:ind w:left="0" w:firstLine="0"/>
        <w:jc w:val="both"/>
        <w:rPr>
          <w:rStyle w:val="FontStyle14"/>
          <w:sz w:val="22"/>
          <w:szCs w:val="22"/>
        </w:rPr>
      </w:pPr>
      <w:r>
        <w:rPr>
          <w:rStyle w:val="FontStyle14"/>
          <w:sz w:val="22"/>
          <w:szCs w:val="22"/>
        </w:rPr>
        <w:t>o</w:t>
      </w:r>
      <w:r w:rsidR="009023D2" w:rsidRPr="003B3E5D">
        <w:rPr>
          <w:rStyle w:val="FontStyle14"/>
          <w:sz w:val="22"/>
          <w:szCs w:val="22"/>
        </w:rPr>
        <w:t>bjekte prie TSPĮ turi būti pajungiami tik tie kabeliai, kurie bus nuo išorinių įrenginių</w:t>
      </w:r>
      <w:r w:rsidR="00E65712">
        <w:rPr>
          <w:rStyle w:val="FontStyle14"/>
          <w:sz w:val="22"/>
          <w:szCs w:val="22"/>
        </w:rPr>
        <w:t xml:space="preserve">, bei </w:t>
      </w:r>
      <w:r w:rsidR="00054DCD">
        <w:rPr>
          <w:rStyle w:val="FontStyle14"/>
          <w:sz w:val="22"/>
          <w:szCs w:val="22"/>
        </w:rPr>
        <w:t xml:space="preserve">numatyti reikiamus TSPĮ konfigūracijos pakeitimus pagal </w:t>
      </w:r>
      <w:proofErr w:type="spellStart"/>
      <w:r w:rsidR="00054DCD">
        <w:rPr>
          <w:rStyle w:val="FontStyle14"/>
          <w:sz w:val="22"/>
          <w:szCs w:val="22"/>
        </w:rPr>
        <w:t>Vytenų</w:t>
      </w:r>
      <w:proofErr w:type="spellEnd"/>
      <w:r w:rsidR="00054DCD">
        <w:rPr>
          <w:rStyle w:val="FontStyle14"/>
          <w:sz w:val="22"/>
          <w:szCs w:val="22"/>
        </w:rPr>
        <w:t xml:space="preserve"> TP schemą</w:t>
      </w:r>
      <w:r w:rsidR="009023D2">
        <w:rPr>
          <w:rStyle w:val="FontStyle14"/>
          <w:sz w:val="22"/>
          <w:szCs w:val="22"/>
        </w:rPr>
        <w:t>;</w:t>
      </w:r>
    </w:p>
    <w:p w14:paraId="261342EB" w14:textId="4A1DD2E2" w:rsidR="00AF7E8A" w:rsidRPr="003B3E5D" w:rsidRDefault="00AF7E8A" w:rsidP="004C06E4">
      <w:pPr>
        <w:numPr>
          <w:ilvl w:val="2"/>
          <w:numId w:val="1"/>
        </w:numPr>
        <w:tabs>
          <w:tab w:val="clear" w:pos="720"/>
          <w:tab w:val="num" w:pos="851"/>
        </w:tabs>
        <w:ind w:left="0" w:firstLine="0"/>
        <w:jc w:val="both"/>
        <w:rPr>
          <w:rStyle w:val="FontStyle14"/>
          <w:sz w:val="22"/>
          <w:szCs w:val="22"/>
        </w:rPr>
      </w:pPr>
      <w:r w:rsidRPr="003B3E5D">
        <w:rPr>
          <w:rStyle w:val="FontStyle14"/>
          <w:sz w:val="22"/>
          <w:szCs w:val="22"/>
        </w:rPr>
        <w:t xml:space="preserve">Atlikti </w:t>
      </w:r>
      <w:r w:rsidR="004C06E4">
        <w:rPr>
          <w:rStyle w:val="FontStyle14"/>
          <w:sz w:val="22"/>
          <w:szCs w:val="22"/>
        </w:rPr>
        <w:t>kompleksinius bandymus;</w:t>
      </w:r>
    </w:p>
    <w:p w14:paraId="787EF82B" w14:textId="77777777" w:rsidR="009023D2" w:rsidRPr="003B3E5D" w:rsidRDefault="009023D2" w:rsidP="004C06E4">
      <w:pPr>
        <w:numPr>
          <w:ilvl w:val="2"/>
          <w:numId w:val="1"/>
        </w:numPr>
        <w:tabs>
          <w:tab w:val="clear" w:pos="720"/>
          <w:tab w:val="num" w:pos="851"/>
        </w:tabs>
        <w:ind w:left="0" w:firstLine="0"/>
        <w:jc w:val="both"/>
        <w:rPr>
          <w:rStyle w:val="FontStyle14"/>
          <w:sz w:val="22"/>
          <w:szCs w:val="22"/>
        </w:rPr>
      </w:pPr>
      <w:r w:rsidRPr="003B3E5D">
        <w:rPr>
          <w:rStyle w:val="FontStyle14"/>
          <w:sz w:val="22"/>
          <w:szCs w:val="22"/>
        </w:rPr>
        <w:t>Signalų perdavimą į Litgrid ICCP protokolu;</w:t>
      </w:r>
    </w:p>
    <w:p w14:paraId="3A037A9D" w14:textId="77777777" w:rsidR="009023D2" w:rsidRDefault="009023D2" w:rsidP="004C06E4">
      <w:pPr>
        <w:numPr>
          <w:ilvl w:val="2"/>
          <w:numId w:val="1"/>
        </w:numPr>
        <w:tabs>
          <w:tab w:val="clear" w:pos="720"/>
          <w:tab w:val="num" w:pos="851"/>
        </w:tabs>
        <w:ind w:left="0" w:firstLine="0"/>
        <w:jc w:val="both"/>
        <w:rPr>
          <w:rStyle w:val="FontStyle14"/>
          <w:sz w:val="22"/>
          <w:szCs w:val="22"/>
        </w:rPr>
      </w:pPr>
      <w:r w:rsidRPr="003B3E5D">
        <w:rPr>
          <w:rStyle w:val="FontStyle14"/>
          <w:sz w:val="22"/>
          <w:szCs w:val="22"/>
        </w:rPr>
        <w:t>Signalų sąrašus suderinti su Užsakovo atstovais;</w:t>
      </w:r>
    </w:p>
    <w:p w14:paraId="032C7ED8" w14:textId="1D2F002F" w:rsidR="009023D2" w:rsidRPr="004C06E4" w:rsidRDefault="009023D2" w:rsidP="004C06E4">
      <w:pPr>
        <w:numPr>
          <w:ilvl w:val="2"/>
          <w:numId w:val="1"/>
        </w:numPr>
        <w:tabs>
          <w:tab w:val="clear" w:pos="720"/>
          <w:tab w:val="num" w:pos="851"/>
        </w:tabs>
        <w:ind w:left="0" w:firstLine="0"/>
        <w:jc w:val="both"/>
        <w:rPr>
          <w:rStyle w:val="FontStyle14"/>
          <w:sz w:val="22"/>
          <w:szCs w:val="22"/>
        </w:rPr>
      </w:pPr>
      <w:r w:rsidRPr="003B3E5D">
        <w:rPr>
          <w:rStyle w:val="FontStyle14"/>
          <w:sz w:val="22"/>
          <w:szCs w:val="22"/>
        </w:rPr>
        <w:t>Užsakovas atlieka AB ESO DMS sistemos duomenų bazių, įvykių sąrašų, avarijų sąrašų, DMS</w:t>
      </w:r>
      <w:r w:rsidR="004C06E4">
        <w:rPr>
          <w:rStyle w:val="FontStyle14"/>
          <w:sz w:val="22"/>
          <w:szCs w:val="22"/>
        </w:rPr>
        <w:t xml:space="preserve"> </w:t>
      </w:r>
      <w:r w:rsidRPr="004C06E4">
        <w:rPr>
          <w:rStyle w:val="FontStyle14"/>
          <w:sz w:val="22"/>
          <w:szCs w:val="22"/>
        </w:rPr>
        <w:t>valdymo schemų įdiegimą</w:t>
      </w:r>
    </w:p>
    <w:p w14:paraId="314FBDA3" w14:textId="044F7B76" w:rsidR="004C06E4" w:rsidRPr="003B3E5D" w:rsidRDefault="004C06E4" w:rsidP="004C06E4">
      <w:pPr>
        <w:pStyle w:val="ListParagraph"/>
        <w:numPr>
          <w:ilvl w:val="2"/>
          <w:numId w:val="1"/>
        </w:numPr>
        <w:tabs>
          <w:tab w:val="clear" w:pos="720"/>
          <w:tab w:val="num" w:pos="851"/>
        </w:tabs>
        <w:ind w:left="0" w:firstLine="0"/>
        <w:jc w:val="both"/>
        <w:rPr>
          <w:rStyle w:val="FontStyle14"/>
          <w:sz w:val="22"/>
          <w:szCs w:val="22"/>
        </w:rPr>
      </w:pPr>
      <w:r w:rsidRPr="003B3E5D">
        <w:rPr>
          <w:rFonts w:ascii="Arial" w:hAnsi="Arial" w:cs="Arial"/>
          <w:sz w:val="22"/>
          <w:szCs w:val="22"/>
        </w:rPr>
        <w:t>TSPĮ konfigūravimą, derinimą ir kompleksinius testavimus atlieka rangovas;</w:t>
      </w:r>
    </w:p>
    <w:p w14:paraId="5B2ADC6C" w14:textId="46258533" w:rsidR="004C06E4" w:rsidRPr="008351E7" w:rsidRDefault="004C06E4" w:rsidP="004C06E4">
      <w:pPr>
        <w:numPr>
          <w:ilvl w:val="2"/>
          <w:numId w:val="1"/>
        </w:numPr>
        <w:tabs>
          <w:tab w:val="clear" w:pos="720"/>
          <w:tab w:val="num" w:pos="851"/>
        </w:tabs>
        <w:ind w:left="0" w:firstLine="0"/>
        <w:jc w:val="both"/>
        <w:rPr>
          <w:rFonts w:ascii="Arial" w:hAnsi="Arial" w:cs="Arial"/>
          <w:sz w:val="22"/>
          <w:szCs w:val="22"/>
        </w:rPr>
      </w:pPr>
      <w:r w:rsidRPr="003B3E5D">
        <w:rPr>
          <w:rFonts w:ascii="Arial" w:hAnsi="Arial" w:cs="Arial"/>
          <w:sz w:val="22"/>
          <w:szCs w:val="22"/>
        </w:rPr>
        <w:t xml:space="preserve">Su TSPĮ </w:t>
      </w:r>
      <w:r w:rsidR="00E65712">
        <w:rPr>
          <w:rFonts w:ascii="Arial" w:hAnsi="Arial" w:cs="Arial"/>
          <w:sz w:val="22"/>
          <w:szCs w:val="22"/>
        </w:rPr>
        <w:t>konfigūravimu</w:t>
      </w:r>
      <w:r w:rsidRPr="003B3E5D">
        <w:rPr>
          <w:rFonts w:ascii="Arial" w:hAnsi="Arial" w:cs="Arial"/>
          <w:sz w:val="22"/>
          <w:szCs w:val="22"/>
        </w:rPr>
        <w:t xml:space="preserve"> susiję projektiniai sprendimai turi būti pateikiami vienoje atskiroje </w:t>
      </w:r>
      <w:r w:rsidR="00E65712">
        <w:rPr>
          <w:rFonts w:ascii="Arial" w:hAnsi="Arial" w:cs="Arial"/>
          <w:sz w:val="22"/>
          <w:szCs w:val="22"/>
        </w:rPr>
        <w:t xml:space="preserve">darbo </w:t>
      </w:r>
      <w:r w:rsidRPr="003B3E5D">
        <w:rPr>
          <w:rFonts w:ascii="Arial" w:hAnsi="Arial" w:cs="Arial"/>
          <w:sz w:val="22"/>
          <w:szCs w:val="22"/>
        </w:rPr>
        <w:t>projekto byloje</w:t>
      </w:r>
      <w:r>
        <w:rPr>
          <w:rFonts w:ascii="Arial" w:hAnsi="Arial" w:cs="Arial"/>
          <w:sz w:val="22"/>
          <w:szCs w:val="22"/>
        </w:rPr>
        <w:t>.</w:t>
      </w:r>
    </w:p>
    <w:p w14:paraId="5F68AA6B" w14:textId="2769E1B3" w:rsidR="00DB4E8B" w:rsidRPr="004C06E4" w:rsidRDefault="00DB4E8B" w:rsidP="004C06E4">
      <w:pPr>
        <w:tabs>
          <w:tab w:val="left" w:pos="851"/>
        </w:tabs>
        <w:ind w:left="504"/>
        <w:jc w:val="both"/>
        <w:rPr>
          <w:rFonts w:ascii="Arial" w:hAnsi="Arial" w:cs="Arial"/>
          <w:sz w:val="22"/>
          <w:szCs w:val="22"/>
        </w:rPr>
      </w:pPr>
    </w:p>
    <w:p w14:paraId="56CA305B" w14:textId="68A5C545" w:rsidR="009036EA" w:rsidRPr="003B3E5D" w:rsidRDefault="009036EA" w:rsidP="006C03C3">
      <w:pPr>
        <w:pStyle w:val="ListParagraph"/>
        <w:numPr>
          <w:ilvl w:val="0"/>
          <w:numId w:val="4"/>
        </w:numPr>
        <w:tabs>
          <w:tab w:val="left" w:pos="709"/>
        </w:tabs>
        <w:jc w:val="both"/>
        <w:rPr>
          <w:rFonts w:ascii="Arial" w:hAnsi="Arial" w:cs="Arial"/>
          <w:b/>
          <w:sz w:val="22"/>
          <w:szCs w:val="22"/>
        </w:rPr>
      </w:pPr>
      <w:r w:rsidRPr="003B3E5D">
        <w:rPr>
          <w:rFonts w:ascii="Arial" w:hAnsi="Arial" w:cs="Arial"/>
          <w:b/>
          <w:sz w:val="22"/>
          <w:szCs w:val="22"/>
        </w:rPr>
        <w:t>PROJEKTAVIMO DARBŲ ATLIKIMAS</w:t>
      </w:r>
    </w:p>
    <w:p w14:paraId="04D086A9" w14:textId="1A2E0C42" w:rsidR="00D91C68" w:rsidRPr="00AF7F8D" w:rsidRDefault="00D91C68" w:rsidP="000921B4">
      <w:pPr>
        <w:pStyle w:val="ListParagraph"/>
        <w:numPr>
          <w:ilvl w:val="1"/>
          <w:numId w:val="4"/>
        </w:numPr>
        <w:tabs>
          <w:tab w:val="left" w:pos="567"/>
        </w:tabs>
        <w:ind w:left="0" w:firstLine="0"/>
        <w:jc w:val="both"/>
        <w:rPr>
          <w:rFonts w:ascii="Arial" w:hAnsi="Arial" w:cs="Arial"/>
          <w:sz w:val="22"/>
          <w:szCs w:val="22"/>
        </w:rPr>
      </w:pPr>
      <w:r w:rsidRPr="00AF7F8D">
        <w:rPr>
          <w:rFonts w:ascii="Arial" w:hAnsi="Arial" w:cs="Arial"/>
          <w:sz w:val="22"/>
          <w:szCs w:val="22"/>
        </w:rPr>
        <w:t xml:space="preserve">Techninį – darbo projektą pateikti elektroniniame formate. </w:t>
      </w:r>
      <w:r w:rsidR="00C92265" w:rsidRPr="00AF7F8D">
        <w:rPr>
          <w:rFonts w:ascii="Arial" w:hAnsi="Arial" w:cs="Arial"/>
          <w:sz w:val="22"/>
          <w:szCs w:val="22"/>
        </w:rPr>
        <w:t>T</w:t>
      </w:r>
      <w:r w:rsidRPr="00AF7F8D">
        <w:rPr>
          <w:rFonts w:ascii="Arial" w:hAnsi="Arial" w:cs="Arial"/>
          <w:sz w:val="22"/>
          <w:szCs w:val="22"/>
        </w:rPr>
        <w:t xml:space="preserve">ekstinę informaciją pateikti Microsoft Word ar Excel formate, grafinę informaciją (RAA principiniai </w:t>
      </w:r>
      <w:r w:rsidR="00D20FE5" w:rsidRPr="00AF7F8D">
        <w:rPr>
          <w:rFonts w:ascii="Arial" w:hAnsi="Arial" w:cs="Arial"/>
          <w:sz w:val="22"/>
          <w:szCs w:val="22"/>
        </w:rPr>
        <w:t>ir</w:t>
      </w:r>
      <w:r w:rsidRPr="00AF7F8D">
        <w:rPr>
          <w:rFonts w:ascii="Arial" w:hAnsi="Arial" w:cs="Arial"/>
          <w:sz w:val="22"/>
          <w:szCs w:val="22"/>
        </w:rPr>
        <w:t xml:space="preserve"> montažiniai brėžiniai) turi būti sukelti į vieną projektą su visomis esamomis </w:t>
      </w:r>
      <w:r w:rsidR="00D20FE5" w:rsidRPr="00AF7F8D">
        <w:rPr>
          <w:rFonts w:ascii="Arial" w:hAnsi="Arial" w:cs="Arial"/>
          <w:sz w:val="22"/>
          <w:szCs w:val="22"/>
        </w:rPr>
        <w:t>ir</w:t>
      </w:r>
      <w:r w:rsidRPr="00AF7F8D">
        <w:rPr>
          <w:rFonts w:ascii="Arial" w:hAnsi="Arial" w:cs="Arial"/>
          <w:sz w:val="22"/>
          <w:szCs w:val="22"/>
        </w:rPr>
        <w:t xml:space="preserve"> naujai numatomomis grandinėmis)  </w:t>
      </w:r>
      <w:proofErr w:type="spellStart"/>
      <w:r w:rsidRPr="00AF7F8D">
        <w:rPr>
          <w:rFonts w:ascii="Arial" w:hAnsi="Arial" w:cs="Arial"/>
          <w:sz w:val="22"/>
          <w:szCs w:val="22"/>
        </w:rPr>
        <w:t>AutoCad</w:t>
      </w:r>
      <w:proofErr w:type="spellEnd"/>
      <w:r w:rsidRPr="00AF7F8D">
        <w:rPr>
          <w:rFonts w:ascii="Arial" w:hAnsi="Arial" w:cs="Arial"/>
          <w:sz w:val="22"/>
          <w:szCs w:val="22"/>
        </w:rPr>
        <w:t xml:space="preserve"> </w:t>
      </w:r>
      <w:r w:rsidR="00D20FE5" w:rsidRPr="00AF7F8D">
        <w:rPr>
          <w:rFonts w:ascii="Arial" w:hAnsi="Arial" w:cs="Arial"/>
          <w:sz w:val="22"/>
          <w:szCs w:val="22"/>
        </w:rPr>
        <w:t>ir</w:t>
      </w:r>
      <w:r w:rsidRPr="00AF7F8D">
        <w:rPr>
          <w:rFonts w:ascii="Arial" w:hAnsi="Arial" w:cs="Arial"/>
          <w:sz w:val="22"/>
          <w:szCs w:val="22"/>
        </w:rPr>
        <w:t xml:space="preserve"> PDF formatuose;</w:t>
      </w:r>
    </w:p>
    <w:p w14:paraId="4ECAACDA" w14:textId="0FC6E3E7" w:rsidR="00D91C68" w:rsidRPr="00AF7F8D" w:rsidRDefault="00D91C68" w:rsidP="000921B4">
      <w:pPr>
        <w:pStyle w:val="ListParagraph"/>
        <w:numPr>
          <w:ilvl w:val="1"/>
          <w:numId w:val="4"/>
        </w:numPr>
        <w:tabs>
          <w:tab w:val="left" w:pos="567"/>
        </w:tabs>
        <w:ind w:left="0" w:firstLine="0"/>
        <w:jc w:val="both"/>
        <w:rPr>
          <w:rFonts w:ascii="Arial" w:hAnsi="Arial" w:cs="Arial"/>
          <w:sz w:val="22"/>
          <w:szCs w:val="22"/>
        </w:rPr>
      </w:pPr>
      <w:r w:rsidRPr="00AF7F8D">
        <w:rPr>
          <w:rFonts w:ascii="Arial" w:hAnsi="Arial" w:cs="Arial"/>
          <w:sz w:val="22"/>
          <w:szCs w:val="22"/>
        </w:rPr>
        <w:t xml:space="preserve">Techninį – darbo projektą paruošti </w:t>
      </w:r>
      <w:r w:rsidR="00D20FE5" w:rsidRPr="00AF7F8D">
        <w:rPr>
          <w:rFonts w:ascii="Arial" w:hAnsi="Arial" w:cs="Arial"/>
          <w:sz w:val="22"/>
          <w:szCs w:val="22"/>
        </w:rPr>
        <w:t>ir</w:t>
      </w:r>
      <w:r w:rsidRPr="00AF7F8D">
        <w:rPr>
          <w:rFonts w:ascii="Arial" w:hAnsi="Arial" w:cs="Arial"/>
          <w:sz w:val="22"/>
          <w:szCs w:val="22"/>
        </w:rPr>
        <w:t xml:space="preserve"> suderinti su Operatyvinio valdymo departamento Valdymo sistemų I komanda </w:t>
      </w:r>
      <w:r w:rsidR="00D20FE5" w:rsidRPr="00AF7F8D">
        <w:rPr>
          <w:rFonts w:ascii="Arial" w:hAnsi="Arial" w:cs="Arial"/>
          <w:sz w:val="22"/>
          <w:szCs w:val="22"/>
        </w:rPr>
        <w:t>ir</w:t>
      </w:r>
      <w:r w:rsidRPr="00AF7F8D">
        <w:rPr>
          <w:rFonts w:ascii="Arial" w:hAnsi="Arial" w:cs="Arial"/>
          <w:sz w:val="22"/>
          <w:szCs w:val="22"/>
        </w:rPr>
        <w:t xml:space="preserve"> Elektros tinklo eksploatavimo departamento Pastočių eksploatavimo komanda (</w:t>
      </w:r>
      <w:r w:rsidR="00364BA4" w:rsidRPr="00AF7F8D">
        <w:rPr>
          <w:rFonts w:ascii="Arial" w:hAnsi="Arial" w:cs="Arial"/>
          <w:sz w:val="22"/>
          <w:szCs w:val="22"/>
        </w:rPr>
        <w:t>Kaunas</w:t>
      </w:r>
      <w:r w:rsidRPr="00AF7F8D">
        <w:rPr>
          <w:rFonts w:ascii="Arial" w:hAnsi="Arial" w:cs="Arial"/>
          <w:sz w:val="22"/>
          <w:szCs w:val="22"/>
        </w:rPr>
        <w:t>)</w:t>
      </w:r>
      <w:r w:rsidR="00564D0C" w:rsidRPr="00AF7F8D">
        <w:rPr>
          <w:rFonts w:ascii="Arial" w:hAnsi="Arial" w:cs="Arial"/>
          <w:sz w:val="22"/>
          <w:szCs w:val="22"/>
        </w:rPr>
        <w:t>;</w:t>
      </w:r>
    </w:p>
    <w:p w14:paraId="7C7404EC" w14:textId="17CD042B" w:rsidR="00AF7F8D" w:rsidRPr="00AF7F8D" w:rsidRDefault="0034491B" w:rsidP="00AF7F8D">
      <w:pPr>
        <w:pStyle w:val="ListParagraph"/>
        <w:numPr>
          <w:ilvl w:val="1"/>
          <w:numId w:val="4"/>
        </w:numPr>
        <w:tabs>
          <w:tab w:val="left" w:pos="709"/>
        </w:tabs>
        <w:jc w:val="both"/>
        <w:rPr>
          <w:rFonts w:ascii="Arial" w:hAnsi="Arial" w:cs="Arial"/>
          <w:b/>
          <w:sz w:val="22"/>
          <w:szCs w:val="22"/>
        </w:rPr>
      </w:pPr>
      <w:r w:rsidRPr="00AF7F8D">
        <w:rPr>
          <w:rFonts w:ascii="Arial" w:hAnsi="Arial" w:cs="Arial"/>
          <w:sz w:val="22"/>
          <w:szCs w:val="22"/>
        </w:rPr>
        <w:t>Sumontavus</w:t>
      </w:r>
      <w:r w:rsidRPr="003B3E5D">
        <w:rPr>
          <w:rFonts w:ascii="Arial" w:hAnsi="Arial" w:cs="Arial"/>
          <w:sz w:val="22"/>
          <w:szCs w:val="22"/>
        </w:rPr>
        <w:t xml:space="preserve"> įrenginius gauti VERT pažymą.</w:t>
      </w:r>
    </w:p>
    <w:p w14:paraId="4C36A544" w14:textId="77777777" w:rsidR="00AF7F8D" w:rsidRPr="00AF7F8D" w:rsidRDefault="00AF7F8D" w:rsidP="00AF7F8D">
      <w:pPr>
        <w:pStyle w:val="ListParagraph"/>
        <w:tabs>
          <w:tab w:val="left" w:pos="709"/>
        </w:tabs>
        <w:ind w:left="360"/>
        <w:jc w:val="both"/>
        <w:rPr>
          <w:rFonts w:ascii="Arial" w:hAnsi="Arial" w:cs="Arial"/>
          <w:b/>
          <w:sz w:val="22"/>
          <w:szCs w:val="22"/>
        </w:rPr>
      </w:pPr>
    </w:p>
    <w:p w14:paraId="5049C76F" w14:textId="06216B92" w:rsidR="00AF7F8D" w:rsidRDefault="00AF7F8D" w:rsidP="00AF7F8D">
      <w:pPr>
        <w:pStyle w:val="ListParagraph"/>
        <w:numPr>
          <w:ilvl w:val="0"/>
          <w:numId w:val="4"/>
        </w:numPr>
        <w:tabs>
          <w:tab w:val="left" w:pos="709"/>
        </w:tabs>
        <w:jc w:val="both"/>
        <w:rPr>
          <w:rFonts w:ascii="Arial" w:hAnsi="Arial" w:cs="Arial"/>
          <w:b/>
          <w:bCs/>
          <w:sz w:val="22"/>
          <w:szCs w:val="22"/>
        </w:rPr>
      </w:pPr>
      <w:r w:rsidRPr="00AF7F8D">
        <w:rPr>
          <w:rFonts w:ascii="Arial" w:hAnsi="Arial" w:cs="Arial"/>
          <w:b/>
          <w:bCs/>
          <w:sz w:val="22"/>
          <w:szCs w:val="22"/>
        </w:rPr>
        <w:t>DARBŲ ATLIKIMO ORGANIZAVIMAS</w:t>
      </w:r>
    </w:p>
    <w:p w14:paraId="49A00138" w14:textId="713F1FCA" w:rsidR="00AF7F8D" w:rsidRPr="00AF7F8D" w:rsidRDefault="00AF7F8D" w:rsidP="00AF7F8D">
      <w:pPr>
        <w:pStyle w:val="ListParagraph"/>
        <w:numPr>
          <w:ilvl w:val="1"/>
          <w:numId w:val="4"/>
        </w:numPr>
        <w:contextualSpacing w:val="0"/>
        <w:rPr>
          <w:rFonts w:ascii="Arial" w:hAnsi="Arial" w:cs="Arial"/>
          <w:sz w:val="22"/>
          <w:szCs w:val="22"/>
        </w:rPr>
      </w:pPr>
      <w:r w:rsidRPr="00AF7F8D">
        <w:rPr>
          <w:rFonts w:ascii="Arial" w:hAnsi="Arial" w:cs="Arial"/>
          <w:sz w:val="22"/>
          <w:szCs w:val="22"/>
        </w:rPr>
        <w:t>Etapas</w:t>
      </w:r>
      <w:r>
        <w:rPr>
          <w:rFonts w:ascii="Arial" w:hAnsi="Arial" w:cs="Arial"/>
          <w:sz w:val="22"/>
          <w:szCs w:val="22"/>
        </w:rPr>
        <w:t xml:space="preserve"> 1</w:t>
      </w:r>
      <w:r w:rsidRPr="00AF7F8D">
        <w:rPr>
          <w:rFonts w:ascii="Arial" w:hAnsi="Arial" w:cs="Arial"/>
          <w:sz w:val="22"/>
          <w:szCs w:val="22"/>
        </w:rPr>
        <w:t>:</w:t>
      </w:r>
    </w:p>
    <w:p w14:paraId="1A5BAA79" w14:textId="0F387B66" w:rsidR="00AF7F8D" w:rsidRDefault="00AF7F8D" w:rsidP="00B82C10">
      <w:pPr>
        <w:pStyle w:val="ListParagraph"/>
        <w:numPr>
          <w:ilvl w:val="2"/>
          <w:numId w:val="4"/>
        </w:numPr>
        <w:tabs>
          <w:tab w:val="left" w:pos="567"/>
        </w:tabs>
        <w:ind w:left="0" w:firstLine="0"/>
        <w:contextualSpacing w:val="0"/>
        <w:rPr>
          <w:rFonts w:ascii="Arial" w:hAnsi="Arial" w:cs="Arial"/>
          <w:sz w:val="22"/>
          <w:szCs w:val="22"/>
        </w:rPr>
      </w:pPr>
      <w:r w:rsidRPr="00AF7F8D">
        <w:rPr>
          <w:rFonts w:ascii="Arial" w:hAnsi="Arial" w:cs="Arial"/>
          <w:sz w:val="22"/>
          <w:szCs w:val="22"/>
        </w:rPr>
        <w:t>Pastatoma ir įvedama į eksploataciją naują Š1-10</w:t>
      </w:r>
      <w:r w:rsidR="00B82C10">
        <w:rPr>
          <w:rFonts w:ascii="Arial" w:hAnsi="Arial" w:cs="Arial"/>
          <w:sz w:val="22"/>
          <w:szCs w:val="22"/>
        </w:rPr>
        <w:t>;</w:t>
      </w:r>
    </w:p>
    <w:p w14:paraId="7644BC9A" w14:textId="02DFEA2E" w:rsidR="00780F68" w:rsidRDefault="00780F68" w:rsidP="00B82C10">
      <w:pPr>
        <w:pStyle w:val="ListParagraph"/>
        <w:numPr>
          <w:ilvl w:val="2"/>
          <w:numId w:val="4"/>
        </w:numPr>
        <w:tabs>
          <w:tab w:val="left" w:pos="567"/>
        </w:tabs>
        <w:ind w:left="0" w:firstLine="0"/>
        <w:contextualSpacing w:val="0"/>
        <w:rPr>
          <w:rFonts w:ascii="Arial" w:hAnsi="Arial" w:cs="Arial"/>
          <w:sz w:val="22"/>
          <w:szCs w:val="22"/>
        </w:rPr>
      </w:pPr>
      <w:r w:rsidRPr="00AF7F8D">
        <w:rPr>
          <w:rFonts w:ascii="Arial" w:hAnsi="Arial" w:cs="Arial"/>
          <w:sz w:val="22"/>
          <w:szCs w:val="22"/>
        </w:rPr>
        <w:t xml:space="preserve">Naujos Š1-10 </w:t>
      </w:r>
      <w:r>
        <w:rPr>
          <w:rFonts w:ascii="Arial" w:hAnsi="Arial" w:cs="Arial"/>
          <w:sz w:val="22"/>
          <w:szCs w:val="22"/>
        </w:rPr>
        <w:t xml:space="preserve">skirstyklos </w:t>
      </w:r>
      <w:r w:rsidRPr="00AF7F8D">
        <w:rPr>
          <w:rFonts w:ascii="Arial" w:hAnsi="Arial" w:cs="Arial"/>
          <w:sz w:val="22"/>
          <w:szCs w:val="22"/>
        </w:rPr>
        <w:t>įjungimas</w:t>
      </w:r>
      <w:r>
        <w:rPr>
          <w:rFonts w:ascii="Arial" w:hAnsi="Arial" w:cs="Arial"/>
          <w:sz w:val="22"/>
          <w:szCs w:val="22"/>
        </w:rPr>
        <w:t>;</w:t>
      </w:r>
    </w:p>
    <w:p w14:paraId="00787EF2" w14:textId="17D01527" w:rsidR="00780F68" w:rsidRPr="00AF7F8D" w:rsidRDefault="00780F68" w:rsidP="00B82C10">
      <w:pPr>
        <w:pStyle w:val="ListParagraph"/>
        <w:numPr>
          <w:ilvl w:val="2"/>
          <w:numId w:val="4"/>
        </w:numPr>
        <w:tabs>
          <w:tab w:val="left" w:pos="567"/>
        </w:tabs>
        <w:ind w:left="0" w:firstLine="0"/>
        <w:contextualSpacing w:val="0"/>
        <w:rPr>
          <w:rFonts w:ascii="Arial" w:hAnsi="Arial" w:cs="Arial"/>
          <w:sz w:val="22"/>
          <w:szCs w:val="22"/>
        </w:rPr>
      </w:pPr>
      <w:r w:rsidRPr="00AF7F8D">
        <w:rPr>
          <w:rFonts w:ascii="Arial" w:hAnsi="Arial" w:cs="Arial"/>
          <w:sz w:val="22"/>
          <w:szCs w:val="22"/>
        </w:rPr>
        <w:t>10 KV linijų prijungimas prie naujos Š1-10</w:t>
      </w:r>
      <w:r>
        <w:rPr>
          <w:rFonts w:ascii="Arial" w:hAnsi="Arial" w:cs="Arial"/>
          <w:sz w:val="22"/>
          <w:szCs w:val="22"/>
        </w:rPr>
        <w:t xml:space="preserve"> skirstyklos</w:t>
      </w:r>
      <w:r w:rsidR="003B7343">
        <w:rPr>
          <w:rFonts w:ascii="Arial" w:hAnsi="Arial" w:cs="Arial"/>
          <w:sz w:val="22"/>
          <w:szCs w:val="22"/>
        </w:rPr>
        <w:t>.</w:t>
      </w:r>
    </w:p>
    <w:p w14:paraId="57AC21E6" w14:textId="138160B0" w:rsidR="003B7343" w:rsidRPr="00AF7F8D" w:rsidRDefault="003B7343" w:rsidP="003B7343">
      <w:pPr>
        <w:pStyle w:val="ListParagraph"/>
        <w:numPr>
          <w:ilvl w:val="1"/>
          <w:numId w:val="4"/>
        </w:numPr>
        <w:contextualSpacing w:val="0"/>
        <w:rPr>
          <w:rFonts w:ascii="Arial" w:hAnsi="Arial" w:cs="Arial"/>
          <w:sz w:val="22"/>
          <w:szCs w:val="22"/>
        </w:rPr>
      </w:pPr>
      <w:r w:rsidRPr="00AF7F8D">
        <w:rPr>
          <w:rFonts w:ascii="Arial" w:hAnsi="Arial" w:cs="Arial"/>
          <w:sz w:val="22"/>
          <w:szCs w:val="22"/>
        </w:rPr>
        <w:t>Etapas</w:t>
      </w:r>
      <w:r>
        <w:rPr>
          <w:rFonts w:ascii="Arial" w:hAnsi="Arial" w:cs="Arial"/>
          <w:sz w:val="22"/>
          <w:szCs w:val="22"/>
        </w:rPr>
        <w:t xml:space="preserve"> 2 </w:t>
      </w:r>
      <w:r w:rsidRPr="00AF7F8D">
        <w:rPr>
          <w:rFonts w:ascii="Arial" w:hAnsi="Arial" w:cs="Arial"/>
          <w:sz w:val="22"/>
          <w:szCs w:val="22"/>
        </w:rPr>
        <w:t>(nedaugiau 60 kalendorinių dienų):</w:t>
      </w:r>
    </w:p>
    <w:p w14:paraId="019D50A5" w14:textId="73A1FE72" w:rsidR="003B7343" w:rsidRDefault="003B7343" w:rsidP="003B7343">
      <w:pPr>
        <w:pStyle w:val="ListParagraph"/>
        <w:numPr>
          <w:ilvl w:val="2"/>
          <w:numId w:val="4"/>
        </w:numPr>
        <w:tabs>
          <w:tab w:val="left" w:pos="567"/>
        </w:tabs>
        <w:ind w:left="0" w:firstLine="0"/>
        <w:contextualSpacing w:val="0"/>
        <w:rPr>
          <w:rFonts w:ascii="Arial" w:hAnsi="Arial" w:cs="Arial"/>
          <w:sz w:val="22"/>
          <w:szCs w:val="22"/>
        </w:rPr>
      </w:pPr>
      <w:r w:rsidRPr="00AF7F8D">
        <w:rPr>
          <w:rFonts w:ascii="Arial" w:hAnsi="Arial" w:cs="Arial"/>
          <w:sz w:val="22"/>
          <w:szCs w:val="22"/>
        </w:rPr>
        <w:t xml:space="preserve">Atjungiami T-1, 10 </w:t>
      </w:r>
      <w:r>
        <w:rPr>
          <w:rFonts w:ascii="Arial" w:hAnsi="Arial" w:cs="Arial"/>
          <w:sz w:val="22"/>
          <w:szCs w:val="22"/>
        </w:rPr>
        <w:t>k</w:t>
      </w:r>
      <w:r w:rsidRPr="00AF7F8D">
        <w:rPr>
          <w:rFonts w:ascii="Arial" w:hAnsi="Arial" w:cs="Arial"/>
          <w:sz w:val="22"/>
          <w:szCs w:val="22"/>
        </w:rPr>
        <w:t>V seni įrenginiai</w:t>
      </w:r>
      <w:r>
        <w:rPr>
          <w:rFonts w:ascii="Arial" w:hAnsi="Arial" w:cs="Arial"/>
          <w:sz w:val="22"/>
          <w:szCs w:val="22"/>
        </w:rPr>
        <w:t>;</w:t>
      </w:r>
    </w:p>
    <w:p w14:paraId="0442BD2F" w14:textId="5469F7E9" w:rsidR="00EB6A5B" w:rsidRDefault="00EB6A5B" w:rsidP="003B7343">
      <w:pPr>
        <w:pStyle w:val="ListParagraph"/>
        <w:numPr>
          <w:ilvl w:val="2"/>
          <w:numId w:val="4"/>
        </w:numPr>
        <w:tabs>
          <w:tab w:val="left" w:pos="567"/>
        </w:tabs>
        <w:ind w:left="0" w:firstLine="0"/>
        <w:contextualSpacing w:val="0"/>
        <w:rPr>
          <w:rFonts w:ascii="Arial" w:hAnsi="Arial" w:cs="Arial"/>
          <w:sz w:val="22"/>
          <w:szCs w:val="22"/>
        </w:rPr>
      </w:pPr>
      <w:r>
        <w:rPr>
          <w:rFonts w:ascii="Arial" w:hAnsi="Arial" w:cs="Arial"/>
          <w:sz w:val="22"/>
          <w:szCs w:val="22"/>
        </w:rPr>
        <w:t>Sumontuojamas</w:t>
      </w:r>
      <w:r w:rsidR="00CC5B80">
        <w:rPr>
          <w:rFonts w:ascii="Arial" w:hAnsi="Arial" w:cs="Arial"/>
          <w:sz w:val="22"/>
          <w:szCs w:val="22"/>
        </w:rPr>
        <w:t xml:space="preserve"> naujas T-1;</w:t>
      </w:r>
    </w:p>
    <w:p w14:paraId="14DA693F" w14:textId="5A1621B6" w:rsidR="00EF34BC" w:rsidRDefault="00EF34BC" w:rsidP="003B7343">
      <w:pPr>
        <w:pStyle w:val="ListParagraph"/>
        <w:numPr>
          <w:ilvl w:val="2"/>
          <w:numId w:val="4"/>
        </w:numPr>
        <w:tabs>
          <w:tab w:val="left" w:pos="567"/>
        </w:tabs>
        <w:ind w:left="0" w:firstLine="0"/>
        <w:contextualSpacing w:val="0"/>
        <w:rPr>
          <w:rFonts w:ascii="Arial" w:hAnsi="Arial" w:cs="Arial"/>
          <w:sz w:val="22"/>
          <w:szCs w:val="22"/>
        </w:rPr>
      </w:pPr>
      <w:r>
        <w:rPr>
          <w:rFonts w:ascii="Arial" w:hAnsi="Arial" w:cs="Arial"/>
          <w:sz w:val="22"/>
          <w:szCs w:val="22"/>
        </w:rPr>
        <w:t>T-1 įjungimas.</w:t>
      </w:r>
    </w:p>
    <w:p w14:paraId="3C807979" w14:textId="5A2680AD" w:rsidR="00AF7F8D" w:rsidRDefault="00AF7F8D" w:rsidP="003B7343">
      <w:pPr>
        <w:rPr>
          <w:rFonts w:ascii="Arial" w:hAnsi="Arial" w:cs="Arial"/>
          <w:sz w:val="22"/>
          <w:szCs w:val="22"/>
        </w:rPr>
      </w:pPr>
    </w:p>
    <w:p w14:paraId="578933B2" w14:textId="77777777" w:rsidR="00564D0C" w:rsidRDefault="00564D0C" w:rsidP="00135487">
      <w:pPr>
        <w:tabs>
          <w:tab w:val="left" w:pos="567"/>
        </w:tabs>
        <w:jc w:val="both"/>
        <w:rPr>
          <w:rFonts w:ascii="Arial" w:hAnsi="Arial" w:cs="Arial"/>
          <w:sz w:val="22"/>
          <w:szCs w:val="22"/>
        </w:rPr>
      </w:pPr>
    </w:p>
    <w:p w14:paraId="1A5635B0" w14:textId="77777777" w:rsidR="00EF34BC" w:rsidRDefault="00EF34BC" w:rsidP="00135487">
      <w:pPr>
        <w:tabs>
          <w:tab w:val="left" w:pos="567"/>
        </w:tabs>
        <w:jc w:val="both"/>
        <w:rPr>
          <w:rFonts w:ascii="Arial" w:hAnsi="Arial" w:cs="Arial"/>
          <w:sz w:val="22"/>
          <w:szCs w:val="22"/>
        </w:rPr>
      </w:pPr>
    </w:p>
    <w:p w14:paraId="24B763C0" w14:textId="77777777" w:rsidR="00EF34BC" w:rsidRDefault="00EF34BC" w:rsidP="00135487">
      <w:pPr>
        <w:tabs>
          <w:tab w:val="left" w:pos="567"/>
        </w:tabs>
        <w:jc w:val="both"/>
        <w:rPr>
          <w:rFonts w:ascii="Arial" w:hAnsi="Arial" w:cs="Arial"/>
          <w:sz w:val="22"/>
          <w:szCs w:val="22"/>
        </w:rPr>
      </w:pPr>
    </w:p>
    <w:p w14:paraId="364731B5" w14:textId="77777777" w:rsidR="00EF34BC" w:rsidRDefault="00EF34BC" w:rsidP="00135487">
      <w:pPr>
        <w:tabs>
          <w:tab w:val="left" w:pos="567"/>
        </w:tabs>
        <w:jc w:val="both"/>
        <w:rPr>
          <w:rFonts w:ascii="Arial" w:hAnsi="Arial" w:cs="Arial"/>
          <w:sz w:val="22"/>
          <w:szCs w:val="22"/>
        </w:rPr>
      </w:pPr>
    </w:p>
    <w:p w14:paraId="4EC0B85D" w14:textId="77777777" w:rsidR="00F03A66" w:rsidRPr="003B3E5D" w:rsidRDefault="00F03A66" w:rsidP="00135487">
      <w:pPr>
        <w:tabs>
          <w:tab w:val="left" w:pos="567"/>
        </w:tabs>
        <w:jc w:val="both"/>
        <w:rPr>
          <w:rFonts w:ascii="Arial" w:hAnsi="Arial" w:cs="Arial"/>
          <w:sz w:val="22"/>
          <w:szCs w:val="22"/>
        </w:rPr>
      </w:pPr>
    </w:p>
    <w:p w14:paraId="443C7DB1" w14:textId="77777777" w:rsidR="00D97BA2" w:rsidRPr="003B3E5D" w:rsidRDefault="003B108B" w:rsidP="009036EA">
      <w:pPr>
        <w:jc w:val="both"/>
        <w:rPr>
          <w:rFonts w:ascii="Arial" w:hAnsi="Arial" w:cs="Arial"/>
          <w:sz w:val="22"/>
          <w:szCs w:val="22"/>
        </w:rPr>
      </w:pPr>
      <w:r w:rsidRPr="003B3E5D">
        <w:rPr>
          <w:rFonts w:ascii="Arial" w:hAnsi="Arial" w:cs="Arial"/>
          <w:sz w:val="22"/>
          <w:szCs w:val="22"/>
        </w:rPr>
        <w:t>Priedai:</w:t>
      </w:r>
    </w:p>
    <w:p w14:paraId="4EC3631F" w14:textId="3BC3779F" w:rsidR="003B108B" w:rsidRDefault="00B31D15" w:rsidP="00EF34BC">
      <w:pPr>
        <w:pStyle w:val="ListParagraph"/>
        <w:numPr>
          <w:ilvl w:val="0"/>
          <w:numId w:val="3"/>
        </w:numPr>
        <w:jc w:val="both"/>
        <w:rPr>
          <w:rFonts w:ascii="Arial" w:hAnsi="Arial" w:cs="Arial"/>
          <w:sz w:val="22"/>
          <w:szCs w:val="22"/>
        </w:rPr>
      </w:pPr>
      <w:r w:rsidRPr="003B3E5D">
        <w:rPr>
          <w:rFonts w:ascii="Arial" w:hAnsi="Arial" w:cs="Arial"/>
          <w:sz w:val="22"/>
          <w:szCs w:val="22"/>
        </w:rPr>
        <w:t>110/10</w:t>
      </w:r>
      <w:r w:rsidR="00D20FE5" w:rsidRPr="003B3E5D">
        <w:rPr>
          <w:rFonts w:ascii="Arial" w:hAnsi="Arial" w:cs="Arial"/>
          <w:sz w:val="22"/>
          <w:szCs w:val="22"/>
        </w:rPr>
        <w:t xml:space="preserve"> </w:t>
      </w:r>
      <w:r w:rsidR="00C9685D" w:rsidRPr="003B3E5D">
        <w:rPr>
          <w:rFonts w:ascii="Arial" w:hAnsi="Arial" w:cs="Arial"/>
          <w:sz w:val="22"/>
          <w:szCs w:val="22"/>
        </w:rPr>
        <w:t>kV</w:t>
      </w:r>
      <w:r w:rsidR="00385729" w:rsidRPr="003B3E5D">
        <w:rPr>
          <w:rFonts w:ascii="Arial" w:hAnsi="Arial" w:cs="Arial"/>
          <w:sz w:val="22"/>
          <w:szCs w:val="22"/>
        </w:rPr>
        <w:t xml:space="preserve"> </w:t>
      </w:r>
      <w:proofErr w:type="spellStart"/>
      <w:r w:rsidRPr="003B3E5D">
        <w:rPr>
          <w:rFonts w:ascii="Arial" w:hAnsi="Arial" w:cs="Arial"/>
          <w:sz w:val="22"/>
          <w:szCs w:val="22"/>
        </w:rPr>
        <w:t>Vytėnų</w:t>
      </w:r>
      <w:proofErr w:type="spellEnd"/>
      <w:r w:rsidR="00385729" w:rsidRPr="003B3E5D">
        <w:rPr>
          <w:rFonts w:ascii="Arial" w:hAnsi="Arial" w:cs="Arial"/>
          <w:sz w:val="22"/>
          <w:szCs w:val="22"/>
        </w:rPr>
        <w:t xml:space="preserve"> TP</w:t>
      </w:r>
      <w:r w:rsidR="003E2D26" w:rsidRPr="003B3E5D">
        <w:rPr>
          <w:rFonts w:ascii="Arial" w:hAnsi="Arial" w:cs="Arial"/>
          <w:sz w:val="22"/>
          <w:szCs w:val="22"/>
        </w:rPr>
        <w:t xml:space="preserve"> </w:t>
      </w:r>
      <w:r w:rsidR="00F842F0" w:rsidRPr="003B3E5D">
        <w:rPr>
          <w:rFonts w:ascii="Arial" w:hAnsi="Arial" w:cs="Arial"/>
          <w:sz w:val="22"/>
          <w:szCs w:val="22"/>
        </w:rPr>
        <w:t>principinė schema;</w:t>
      </w:r>
    </w:p>
    <w:p w14:paraId="1EFF4426" w14:textId="16FEF9DE" w:rsidR="00642021" w:rsidRPr="003B3E5D" w:rsidRDefault="00642021" w:rsidP="00EF34BC">
      <w:pPr>
        <w:pStyle w:val="ListParagraph"/>
        <w:numPr>
          <w:ilvl w:val="0"/>
          <w:numId w:val="3"/>
        </w:numPr>
        <w:jc w:val="both"/>
        <w:rPr>
          <w:rFonts w:ascii="Arial" w:hAnsi="Arial" w:cs="Arial"/>
          <w:sz w:val="22"/>
          <w:szCs w:val="22"/>
        </w:rPr>
      </w:pPr>
      <w:proofErr w:type="spellStart"/>
      <w:r>
        <w:rPr>
          <w:rFonts w:ascii="Arial" w:hAnsi="Arial" w:cs="Arial"/>
          <w:sz w:val="22"/>
          <w:szCs w:val="22"/>
        </w:rPr>
        <w:t>Vytėnai</w:t>
      </w:r>
      <w:proofErr w:type="spellEnd"/>
      <w:r>
        <w:rPr>
          <w:rFonts w:ascii="Arial" w:hAnsi="Arial" w:cs="Arial"/>
          <w:sz w:val="22"/>
          <w:szCs w:val="22"/>
        </w:rPr>
        <w:t xml:space="preserve"> TP 10 kV linijų dalis;</w:t>
      </w:r>
    </w:p>
    <w:p w14:paraId="5110DF71" w14:textId="0F066C2C" w:rsidR="00AA2088" w:rsidRDefault="00AA2088" w:rsidP="00EF34BC">
      <w:pPr>
        <w:pStyle w:val="ListParagraph"/>
        <w:numPr>
          <w:ilvl w:val="0"/>
          <w:numId w:val="3"/>
        </w:numPr>
        <w:jc w:val="both"/>
        <w:rPr>
          <w:rFonts w:ascii="Arial" w:hAnsi="Arial" w:cs="Arial"/>
          <w:sz w:val="22"/>
          <w:szCs w:val="22"/>
        </w:rPr>
      </w:pPr>
      <w:r w:rsidRPr="00AA2088">
        <w:rPr>
          <w:rFonts w:ascii="Arial" w:hAnsi="Arial" w:cs="Arial"/>
          <w:sz w:val="22"/>
          <w:szCs w:val="22"/>
        </w:rPr>
        <w:t xml:space="preserve">Techniniai reikalavimai įrenginiams ir medžiagoms  </w:t>
      </w:r>
      <w:hyperlink r:id="rId12" w:history="1">
        <w:r w:rsidR="00EF34BC" w:rsidRPr="00B75FBD">
          <w:rPr>
            <w:rStyle w:val="Hyperlink"/>
            <w:rFonts w:ascii="Arial" w:hAnsi="Arial" w:cs="Arial"/>
            <w:sz w:val="22"/>
            <w:szCs w:val="22"/>
          </w:rPr>
          <w:t>http://www.eso.lt/lt/partneriams/elektros-darbu-tiekejams-ir-rangovams/projektu-techniniai-reikalavimai.html</w:t>
        </w:r>
      </w:hyperlink>
      <w:r w:rsidRPr="00AA2088">
        <w:rPr>
          <w:rFonts w:ascii="Arial" w:hAnsi="Arial" w:cs="Arial"/>
          <w:sz w:val="22"/>
          <w:szCs w:val="22"/>
        </w:rPr>
        <w:t>;</w:t>
      </w:r>
    </w:p>
    <w:p w14:paraId="246F3E5B" w14:textId="43DC5685" w:rsidR="00EF34BC" w:rsidRPr="00AA2088" w:rsidRDefault="009A5293" w:rsidP="00EF34BC">
      <w:pPr>
        <w:pStyle w:val="ListParagraph"/>
        <w:numPr>
          <w:ilvl w:val="0"/>
          <w:numId w:val="3"/>
        </w:numPr>
        <w:jc w:val="both"/>
        <w:rPr>
          <w:rFonts w:ascii="Arial" w:hAnsi="Arial" w:cs="Arial"/>
          <w:sz w:val="22"/>
          <w:szCs w:val="22"/>
        </w:rPr>
      </w:pPr>
      <w:r>
        <w:rPr>
          <w:rFonts w:ascii="Arial" w:hAnsi="Arial" w:cs="Arial"/>
          <w:sz w:val="22"/>
          <w:szCs w:val="22"/>
        </w:rPr>
        <w:t>Tiekiamo karkasinio statinio su visa viduje sumontuota įranga darbo projektas.</w:t>
      </w:r>
    </w:p>
    <w:p w14:paraId="4055A998" w14:textId="0F58CAFE" w:rsidR="004F0CB1" w:rsidRPr="003B3E5D" w:rsidRDefault="004F0CB1" w:rsidP="00AA2088">
      <w:pPr>
        <w:pStyle w:val="ListParagraph"/>
        <w:jc w:val="both"/>
        <w:rPr>
          <w:rFonts w:ascii="Arial" w:hAnsi="Arial" w:cs="Arial"/>
          <w:sz w:val="22"/>
          <w:szCs w:val="22"/>
        </w:rPr>
      </w:pPr>
    </w:p>
    <w:p w14:paraId="742A7E9D" w14:textId="3AA41057" w:rsidR="008034B0" w:rsidRPr="003B3E5D" w:rsidRDefault="008034B0" w:rsidP="00F145CA">
      <w:pPr>
        <w:jc w:val="both"/>
        <w:rPr>
          <w:rFonts w:ascii="Arial" w:hAnsi="Arial" w:cs="Arial"/>
          <w:sz w:val="22"/>
          <w:szCs w:val="22"/>
        </w:rPr>
      </w:pPr>
    </w:p>
    <w:p w14:paraId="79BA2AD6" w14:textId="77777777" w:rsidR="00F145CA" w:rsidRPr="003B3E5D" w:rsidRDefault="00F145CA" w:rsidP="00F145CA">
      <w:pPr>
        <w:jc w:val="both"/>
        <w:rPr>
          <w:rFonts w:ascii="Arial" w:hAnsi="Arial" w:cs="Arial"/>
          <w:sz w:val="22"/>
          <w:szCs w:val="22"/>
        </w:rPr>
      </w:pPr>
    </w:p>
    <w:p w14:paraId="5BD0EDC2" w14:textId="77777777" w:rsidR="008E30ED" w:rsidRPr="003B3E5D" w:rsidRDefault="008E30ED" w:rsidP="008E30ED">
      <w:pPr>
        <w:jc w:val="both"/>
        <w:rPr>
          <w:rFonts w:ascii="Arial" w:hAnsi="Arial" w:cs="Arial"/>
          <w:sz w:val="22"/>
          <w:szCs w:val="22"/>
        </w:rPr>
      </w:pPr>
      <w:r w:rsidRPr="003B3E5D">
        <w:rPr>
          <w:rFonts w:ascii="Arial" w:hAnsi="Arial" w:cs="Arial"/>
          <w:sz w:val="22"/>
          <w:szCs w:val="22"/>
        </w:rPr>
        <w:t>Tinklo strategijos departamento</w:t>
      </w:r>
    </w:p>
    <w:p w14:paraId="793E21A3" w14:textId="0F3504B3" w:rsidR="009036EA" w:rsidRPr="003B3E5D" w:rsidRDefault="008E30ED" w:rsidP="008E30ED">
      <w:pPr>
        <w:rPr>
          <w:rFonts w:ascii="Arial" w:hAnsi="Arial" w:cs="Arial"/>
          <w:sz w:val="22"/>
          <w:szCs w:val="22"/>
        </w:rPr>
      </w:pPr>
      <w:r w:rsidRPr="003B3E5D">
        <w:rPr>
          <w:rFonts w:ascii="Arial" w:hAnsi="Arial" w:cs="Arial"/>
          <w:sz w:val="22"/>
          <w:szCs w:val="22"/>
        </w:rPr>
        <w:t>Tinklų technologijų skyriaus vadovas</w:t>
      </w:r>
      <w:r w:rsidRPr="003B3E5D">
        <w:rPr>
          <w:rFonts w:ascii="Arial" w:hAnsi="Arial" w:cs="Arial"/>
          <w:sz w:val="22"/>
          <w:szCs w:val="22"/>
          <w:lang w:eastAsia="lt-LT"/>
        </w:rPr>
        <w:tab/>
      </w:r>
      <w:r w:rsidRPr="003B3E5D">
        <w:rPr>
          <w:rFonts w:ascii="Arial" w:hAnsi="Arial" w:cs="Arial"/>
          <w:sz w:val="22"/>
          <w:szCs w:val="22"/>
          <w:lang w:eastAsia="lt-LT"/>
        </w:rPr>
        <w:tab/>
      </w:r>
      <w:r w:rsidR="00056FF7" w:rsidRPr="003B3E5D">
        <w:rPr>
          <w:rFonts w:ascii="Arial" w:hAnsi="Arial" w:cs="Arial"/>
          <w:sz w:val="22"/>
          <w:szCs w:val="22"/>
        </w:rPr>
        <w:tab/>
      </w:r>
      <w:r w:rsidR="00056FF7" w:rsidRPr="003B3E5D">
        <w:rPr>
          <w:rFonts w:ascii="Arial" w:hAnsi="Arial" w:cs="Arial"/>
          <w:sz w:val="22"/>
          <w:szCs w:val="22"/>
        </w:rPr>
        <w:tab/>
      </w:r>
    </w:p>
    <w:p w14:paraId="4E5D7A0F" w14:textId="10031EE7" w:rsidR="0060499C" w:rsidRPr="003B3E5D" w:rsidRDefault="0060499C" w:rsidP="008E30ED">
      <w:pPr>
        <w:rPr>
          <w:rFonts w:ascii="Arial" w:hAnsi="Arial" w:cs="Arial"/>
          <w:sz w:val="22"/>
          <w:szCs w:val="22"/>
        </w:rPr>
      </w:pPr>
    </w:p>
    <w:p w14:paraId="62C548A0" w14:textId="77777777" w:rsidR="00F42906" w:rsidRPr="003B3E5D" w:rsidRDefault="00F42906" w:rsidP="008E30ED">
      <w:pPr>
        <w:rPr>
          <w:rFonts w:ascii="Arial" w:hAnsi="Arial" w:cs="Arial"/>
          <w:sz w:val="22"/>
          <w:szCs w:val="22"/>
        </w:rPr>
      </w:pPr>
    </w:p>
    <w:p w14:paraId="00CAD1FC" w14:textId="77777777" w:rsidR="00E426A3" w:rsidRPr="003B3E5D" w:rsidRDefault="00E426A3" w:rsidP="008E30ED">
      <w:pPr>
        <w:rPr>
          <w:rFonts w:ascii="Arial" w:hAnsi="Arial" w:cs="Arial"/>
          <w:sz w:val="22"/>
          <w:szCs w:val="22"/>
        </w:rPr>
      </w:pPr>
    </w:p>
    <w:p w14:paraId="14860696" w14:textId="77777777" w:rsidR="00E426A3" w:rsidRPr="003B3E5D" w:rsidRDefault="00E426A3" w:rsidP="008E30ED">
      <w:pPr>
        <w:rPr>
          <w:rFonts w:ascii="Arial" w:hAnsi="Arial" w:cs="Arial"/>
          <w:sz w:val="22"/>
          <w:szCs w:val="22"/>
        </w:rPr>
      </w:pPr>
    </w:p>
    <w:p w14:paraId="38617580" w14:textId="77777777" w:rsidR="00E426A3" w:rsidRPr="003B3E5D" w:rsidRDefault="00E426A3" w:rsidP="008E30ED">
      <w:pPr>
        <w:rPr>
          <w:rFonts w:ascii="Arial" w:hAnsi="Arial" w:cs="Arial"/>
          <w:sz w:val="22"/>
          <w:szCs w:val="22"/>
        </w:rPr>
      </w:pPr>
    </w:p>
    <w:p w14:paraId="4E84B556" w14:textId="77777777" w:rsidR="00E426A3" w:rsidRPr="003B3E5D" w:rsidRDefault="00E426A3" w:rsidP="008E30ED">
      <w:pPr>
        <w:rPr>
          <w:rFonts w:ascii="Arial" w:hAnsi="Arial" w:cs="Arial"/>
          <w:sz w:val="22"/>
          <w:szCs w:val="22"/>
        </w:rPr>
      </w:pPr>
    </w:p>
    <w:p w14:paraId="713672B1" w14:textId="77777777" w:rsidR="00E426A3" w:rsidRPr="003B3E5D" w:rsidRDefault="00E426A3" w:rsidP="008E30ED">
      <w:pPr>
        <w:rPr>
          <w:rFonts w:ascii="Arial" w:hAnsi="Arial" w:cs="Arial"/>
          <w:sz w:val="22"/>
          <w:szCs w:val="22"/>
        </w:rPr>
      </w:pPr>
    </w:p>
    <w:p w14:paraId="7B51CAB5" w14:textId="77777777" w:rsidR="00E426A3" w:rsidRPr="003B3E5D" w:rsidRDefault="00E426A3" w:rsidP="008E30ED">
      <w:pPr>
        <w:rPr>
          <w:rFonts w:ascii="Arial" w:hAnsi="Arial" w:cs="Arial"/>
          <w:sz w:val="22"/>
          <w:szCs w:val="22"/>
        </w:rPr>
      </w:pPr>
    </w:p>
    <w:p w14:paraId="77964ACE" w14:textId="77777777" w:rsidR="00E426A3" w:rsidRPr="003B3E5D" w:rsidRDefault="00E426A3" w:rsidP="008E30ED">
      <w:pPr>
        <w:rPr>
          <w:rFonts w:ascii="Arial" w:hAnsi="Arial" w:cs="Arial"/>
          <w:sz w:val="22"/>
          <w:szCs w:val="22"/>
        </w:rPr>
      </w:pPr>
    </w:p>
    <w:p w14:paraId="2EB42189" w14:textId="77777777" w:rsidR="00634042" w:rsidRPr="003B3E5D" w:rsidRDefault="00634042" w:rsidP="008E30ED">
      <w:pPr>
        <w:rPr>
          <w:rFonts w:ascii="Arial" w:hAnsi="Arial" w:cs="Arial"/>
          <w:sz w:val="22"/>
          <w:szCs w:val="22"/>
        </w:rPr>
      </w:pPr>
    </w:p>
    <w:p w14:paraId="304D45AA" w14:textId="77777777" w:rsidR="00634042" w:rsidRDefault="00634042" w:rsidP="008E30ED">
      <w:pPr>
        <w:rPr>
          <w:rFonts w:ascii="Arial" w:hAnsi="Arial" w:cs="Arial"/>
          <w:sz w:val="22"/>
          <w:szCs w:val="22"/>
        </w:rPr>
      </w:pPr>
    </w:p>
    <w:p w14:paraId="731D666B" w14:textId="77777777" w:rsidR="003B3E5D" w:rsidRDefault="003B3E5D" w:rsidP="008E30ED">
      <w:pPr>
        <w:rPr>
          <w:rFonts w:ascii="Arial" w:hAnsi="Arial" w:cs="Arial"/>
          <w:sz w:val="22"/>
          <w:szCs w:val="22"/>
        </w:rPr>
      </w:pPr>
    </w:p>
    <w:p w14:paraId="72247ECA" w14:textId="77777777" w:rsidR="003B3E5D" w:rsidRDefault="003B3E5D" w:rsidP="008E30ED">
      <w:pPr>
        <w:rPr>
          <w:rFonts w:ascii="Arial" w:hAnsi="Arial" w:cs="Arial"/>
          <w:sz w:val="22"/>
          <w:szCs w:val="22"/>
        </w:rPr>
      </w:pPr>
    </w:p>
    <w:p w14:paraId="77676F94" w14:textId="77777777" w:rsidR="003B3E5D" w:rsidRDefault="003B3E5D" w:rsidP="008E30ED">
      <w:pPr>
        <w:rPr>
          <w:rFonts w:ascii="Arial" w:hAnsi="Arial" w:cs="Arial"/>
          <w:sz w:val="22"/>
          <w:szCs w:val="22"/>
        </w:rPr>
      </w:pPr>
    </w:p>
    <w:p w14:paraId="1D3B0291" w14:textId="77777777" w:rsidR="003B3E5D" w:rsidRDefault="003B3E5D" w:rsidP="008E30ED">
      <w:pPr>
        <w:rPr>
          <w:rFonts w:ascii="Arial" w:hAnsi="Arial" w:cs="Arial"/>
          <w:sz w:val="22"/>
          <w:szCs w:val="22"/>
        </w:rPr>
      </w:pPr>
    </w:p>
    <w:p w14:paraId="190F9FCB" w14:textId="77777777" w:rsidR="003B3E5D" w:rsidRDefault="003B3E5D" w:rsidP="008E30ED">
      <w:pPr>
        <w:rPr>
          <w:rFonts w:ascii="Arial" w:hAnsi="Arial" w:cs="Arial"/>
          <w:sz w:val="22"/>
          <w:szCs w:val="22"/>
        </w:rPr>
      </w:pPr>
    </w:p>
    <w:p w14:paraId="39679AB4" w14:textId="77777777" w:rsidR="003B3E5D" w:rsidRDefault="003B3E5D" w:rsidP="008E30ED">
      <w:pPr>
        <w:rPr>
          <w:rFonts w:ascii="Arial" w:hAnsi="Arial" w:cs="Arial"/>
          <w:sz w:val="22"/>
          <w:szCs w:val="22"/>
        </w:rPr>
      </w:pPr>
    </w:p>
    <w:p w14:paraId="56E93A1B" w14:textId="77777777" w:rsidR="003B3E5D" w:rsidRDefault="003B3E5D" w:rsidP="008E30ED">
      <w:pPr>
        <w:rPr>
          <w:rFonts w:ascii="Arial" w:hAnsi="Arial" w:cs="Arial"/>
          <w:sz w:val="22"/>
          <w:szCs w:val="22"/>
        </w:rPr>
      </w:pPr>
    </w:p>
    <w:p w14:paraId="25262DC1" w14:textId="77777777" w:rsidR="003B3E5D" w:rsidRDefault="003B3E5D" w:rsidP="008E30ED">
      <w:pPr>
        <w:rPr>
          <w:rFonts w:ascii="Arial" w:hAnsi="Arial" w:cs="Arial"/>
          <w:sz w:val="22"/>
          <w:szCs w:val="22"/>
        </w:rPr>
      </w:pPr>
    </w:p>
    <w:p w14:paraId="17B1E0A1" w14:textId="77777777" w:rsidR="003B3E5D" w:rsidRDefault="003B3E5D" w:rsidP="008E30ED">
      <w:pPr>
        <w:rPr>
          <w:rFonts w:ascii="Arial" w:hAnsi="Arial" w:cs="Arial"/>
          <w:sz w:val="22"/>
          <w:szCs w:val="22"/>
        </w:rPr>
      </w:pPr>
    </w:p>
    <w:p w14:paraId="7CFB903E" w14:textId="77777777" w:rsidR="003B3E5D" w:rsidRDefault="003B3E5D" w:rsidP="008E30ED">
      <w:pPr>
        <w:rPr>
          <w:rFonts w:ascii="Arial" w:hAnsi="Arial" w:cs="Arial"/>
          <w:sz w:val="22"/>
          <w:szCs w:val="22"/>
        </w:rPr>
      </w:pPr>
    </w:p>
    <w:p w14:paraId="0B70AA90" w14:textId="77777777" w:rsidR="003B3E5D" w:rsidRDefault="003B3E5D" w:rsidP="008E30ED">
      <w:pPr>
        <w:rPr>
          <w:rFonts w:ascii="Arial" w:hAnsi="Arial" w:cs="Arial"/>
          <w:sz w:val="22"/>
          <w:szCs w:val="22"/>
        </w:rPr>
      </w:pPr>
    </w:p>
    <w:p w14:paraId="0D316FC6" w14:textId="77777777" w:rsidR="003B3E5D" w:rsidRDefault="003B3E5D" w:rsidP="008E30ED">
      <w:pPr>
        <w:rPr>
          <w:rFonts w:ascii="Arial" w:hAnsi="Arial" w:cs="Arial"/>
          <w:sz w:val="22"/>
          <w:szCs w:val="22"/>
        </w:rPr>
      </w:pPr>
    </w:p>
    <w:p w14:paraId="49B1B35A" w14:textId="77777777" w:rsidR="000906E3" w:rsidRDefault="000906E3" w:rsidP="008E30ED">
      <w:pPr>
        <w:rPr>
          <w:rFonts w:ascii="Arial" w:hAnsi="Arial" w:cs="Arial"/>
          <w:sz w:val="22"/>
          <w:szCs w:val="22"/>
        </w:rPr>
      </w:pPr>
    </w:p>
    <w:p w14:paraId="76B5E75A" w14:textId="77777777" w:rsidR="000906E3" w:rsidRDefault="000906E3" w:rsidP="008E30ED">
      <w:pPr>
        <w:rPr>
          <w:rFonts w:ascii="Arial" w:hAnsi="Arial" w:cs="Arial"/>
          <w:sz w:val="22"/>
          <w:szCs w:val="22"/>
        </w:rPr>
      </w:pPr>
    </w:p>
    <w:p w14:paraId="3BFB2FA5" w14:textId="77777777" w:rsidR="000906E3" w:rsidRDefault="000906E3" w:rsidP="008E30ED">
      <w:pPr>
        <w:rPr>
          <w:rFonts w:ascii="Arial" w:hAnsi="Arial" w:cs="Arial"/>
          <w:sz w:val="22"/>
          <w:szCs w:val="22"/>
        </w:rPr>
      </w:pPr>
    </w:p>
    <w:p w14:paraId="284BA449" w14:textId="77777777" w:rsidR="000906E3" w:rsidRDefault="000906E3" w:rsidP="008E30ED">
      <w:pPr>
        <w:rPr>
          <w:rFonts w:ascii="Arial" w:hAnsi="Arial" w:cs="Arial"/>
          <w:sz w:val="22"/>
          <w:szCs w:val="22"/>
        </w:rPr>
      </w:pPr>
    </w:p>
    <w:p w14:paraId="4E644CEF" w14:textId="77777777" w:rsidR="000906E3" w:rsidRDefault="000906E3" w:rsidP="008E30ED">
      <w:pPr>
        <w:rPr>
          <w:rFonts w:ascii="Arial" w:hAnsi="Arial" w:cs="Arial"/>
          <w:sz w:val="22"/>
          <w:szCs w:val="22"/>
        </w:rPr>
      </w:pPr>
    </w:p>
    <w:p w14:paraId="04419E89" w14:textId="77777777" w:rsidR="000906E3" w:rsidRDefault="000906E3" w:rsidP="008E30ED">
      <w:pPr>
        <w:rPr>
          <w:rFonts w:ascii="Arial" w:hAnsi="Arial" w:cs="Arial"/>
          <w:sz w:val="22"/>
          <w:szCs w:val="22"/>
        </w:rPr>
      </w:pPr>
    </w:p>
    <w:p w14:paraId="6B853555" w14:textId="77777777" w:rsidR="000906E3" w:rsidRDefault="000906E3" w:rsidP="008E30ED">
      <w:pPr>
        <w:rPr>
          <w:rFonts w:ascii="Arial" w:hAnsi="Arial" w:cs="Arial"/>
          <w:sz w:val="22"/>
          <w:szCs w:val="22"/>
        </w:rPr>
      </w:pPr>
    </w:p>
    <w:p w14:paraId="0F55753F" w14:textId="77777777" w:rsidR="000906E3" w:rsidRDefault="000906E3" w:rsidP="008E30ED">
      <w:pPr>
        <w:rPr>
          <w:rFonts w:ascii="Arial" w:hAnsi="Arial" w:cs="Arial"/>
          <w:sz w:val="22"/>
          <w:szCs w:val="22"/>
        </w:rPr>
      </w:pPr>
    </w:p>
    <w:p w14:paraId="6E21DFAD" w14:textId="77777777" w:rsidR="003B3E5D" w:rsidRDefault="003B3E5D" w:rsidP="008E30ED">
      <w:pPr>
        <w:rPr>
          <w:rFonts w:ascii="Arial" w:hAnsi="Arial" w:cs="Arial"/>
          <w:sz w:val="22"/>
          <w:szCs w:val="22"/>
        </w:rPr>
      </w:pPr>
    </w:p>
    <w:p w14:paraId="53B02978" w14:textId="77777777" w:rsidR="003B3E5D" w:rsidRDefault="003B3E5D" w:rsidP="008E30ED">
      <w:pPr>
        <w:rPr>
          <w:rFonts w:ascii="Arial" w:hAnsi="Arial" w:cs="Arial"/>
          <w:sz w:val="22"/>
          <w:szCs w:val="22"/>
        </w:rPr>
      </w:pPr>
    </w:p>
    <w:p w14:paraId="7E8D3261" w14:textId="77777777" w:rsidR="002F690C" w:rsidRDefault="002F690C" w:rsidP="008E30ED">
      <w:pPr>
        <w:rPr>
          <w:rFonts w:ascii="Arial" w:hAnsi="Arial" w:cs="Arial"/>
          <w:sz w:val="22"/>
          <w:szCs w:val="22"/>
        </w:rPr>
      </w:pPr>
    </w:p>
    <w:p w14:paraId="73EA1FD5" w14:textId="77777777" w:rsidR="002F690C" w:rsidRDefault="002F690C" w:rsidP="008E30ED">
      <w:pPr>
        <w:rPr>
          <w:rFonts w:ascii="Arial" w:hAnsi="Arial" w:cs="Arial"/>
          <w:sz w:val="22"/>
          <w:szCs w:val="22"/>
        </w:rPr>
      </w:pPr>
    </w:p>
    <w:p w14:paraId="1ECD2154" w14:textId="77777777" w:rsidR="002F690C" w:rsidRDefault="002F690C" w:rsidP="008E30ED">
      <w:pPr>
        <w:rPr>
          <w:rFonts w:ascii="Arial" w:hAnsi="Arial" w:cs="Arial"/>
          <w:sz w:val="22"/>
          <w:szCs w:val="22"/>
        </w:rPr>
      </w:pPr>
    </w:p>
    <w:p w14:paraId="75EEB58F" w14:textId="77777777" w:rsidR="002F690C" w:rsidRDefault="002F690C" w:rsidP="008E30ED">
      <w:pPr>
        <w:rPr>
          <w:rFonts w:ascii="Arial" w:hAnsi="Arial" w:cs="Arial"/>
          <w:sz w:val="22"/>
          <w:szCs w:val="22"/>
        </w:rPr>
      </w:pPr>
    </w:p>
    <w:p w14:paraId="7262F7FF" w14:textId="77777777" w:rsidR="002F690C" w:rsidRDefault="002F690C" w:rsidP="008E30ED">
      <w:pPr>
        <w:rPr>
          <w:rFonts w:ascii="Arial" w:hAnsi="Arial" w:cs="Arial"/>
          <w:sz w:val="22"/>
          <w:szCs w:val="22"/>
        </w:rPr>
      </w:pPr>
    </w:p>
    <w:p w14:paraId="405BF0F5" w14:textId="77777777" w:rsidR="002F690C" w:rsidRDefault="002F690C" w:rsidP="008E30ED">
      <w:pPr>
        <w:rPr>
          <w:rFonts w:ascii="Arial" w:hAnsi="Arial" w:cs="Arial"/>
          <w:sz w:val="22"/>
          <w:szCs w:val="22"/>
        </w:rPr>
      </w:pPr>
    </w:p>
    <w:p w14:paraId="50D105EC" w14:textId="77777777" w:rsidR="002F690C" w:rsidRDefault="002F690C" w:rsidP="008E30ED">
      <w:pPr>
        <w:rPr>
          <w:rFonts w:ascii="Arial" w:hAnsi="Arial" w:cs="Arial"/>
          <w:sz w:val="22"/>
          <w:szCs w:val="22"/>
        </w:rPr>
      </w:pPr>
    </w:p>
    <w:p w14:paraId="26817FD7" w14:textId="77777777" w:rsidR="002F690C" w:rsidRDefault="002F690C" w:rsidP="008E30ED">
      <w:pPr>
        <w:rPr>
          <w:rFonts w:ascii="Arial" w:hAnsi="Arial" w:cs="Arial"/>
          <w:sz w:val="22"/>
          <w:szCs w:val="22"/>
        </w:rPr>
      </w:pPr>
    </w:p>
    <w:p w14:paraId="3EF9A274" w14:textId="77777777" w:rsidR="002F690C" w:rsidRDefault="002F690C" w:rsidP="008E30ED">
      <w:pPr>
        <w:rPr>
          <w:rFonts w:ascii="Arial" w:hAnsi="Arial" w:cs="Arial"/>
          <w:sz w:val="22"/>
          <w:szCs w:val="22"/>
        </w:rPr>
      </w:pPr>
    </w:p>
    <w:p w14:paraId="0E285442" w14:textId="77777777" w:rsidR="002F690C" w:rsidRPr="003B3E5D" w:rsidRDefault="002F690C" w:rsidP="008E30ED">
      <w:pPr>
        <w:rPr>
          <w:rFonts w:ascii="Arial" w:hAnsi="Arial" w:cs="Arial"/>
          <w:sz w:val="22"/>
          <w:szCs w:val="22"/>
        </w:rPr>
      </w:pPr>
    </w:p>
    <w:p w14:paraId="714F51E8" w14:textId="00020DB0" w:rsidR="007A780F" w:rsidRPr="003B3E5D" w:rsidRDefault="007A780F" w:rsidP="00614764">
      <w:pPr>
        <w:jc w:val="both"/>
        <w:rPr>
          <w:rFonts w:ascii="Arial" w:hAnsi="Arial" w:cs="Arial"/>
          <w:sz w:val="22"/>
          <w:szCs w:val="22"/>
        </w:rPr>
      </w:pPr>
    </w:p>
    <w:sectPr w:rsidR="007A780F" w:rsidRPr="003B3E5D" w:rsidSect="00E234FE">
      <w:headerReference w:type="default" r:id="rId13"/>
      <w:footerReference w:type="default" r:id="rId14"/>
      <w:pgSz w:w="11906" w:h="16838" w:code="9"/>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75059" w14:textId="77777777" w:rsidR="00010518" w:rsidRDefault="00010518" w:rsidP="00437110">
      <w:r>
        <w:separator/>
      </w:r>
    </w:p>
  </w:endnote>
  <w:endnote w:type="continuationSeparator" w:id="0">
    <w:p w14:paraId="0B414742" w14:textId="77777777" w:rsidR="00010518" w:rsidRDefault="00010518" w:rsidP="00437110">
      <w:r>
        <w:continuationSeparator/>
      </w:r>
    </w:p>
  </w:endnote>
  <w:endnote w:type="continuationNotice" w:id="1">
    <w:p w14:paraId="4FCA3265" w14:textId="77777777" w:rsidR="00010518" w:rsidRDefault="000105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E5BC6" w14:textId="77777777" w:rsidR="008653E5" w:rsidRPr="00A9630B" w:rsidRDefault="008653E5" w:rsidP="00804F75">
    <w:pPr>
      <w:pStyle w:val="Footer"/>
      <w:tabs>
        <w:tab w:val="left" w:pos="5245"/>
      </w:tabs>
      <w:jc w:val="center"/>
      <w:rPr>
        <w:rFonts w:ascii="Arial" w:hAnsi="Arial" w:cs="Arial"/>
        <w:sz w:val="20"/>
        <w:szCs w:val="20"/>
      </w:rPr>
    </w:pPr>
    <w:proofErr w:type="spellStart"/>
    <w:r w:rsidRPr="00A9630B">
      <w:rPr>
        <w:rFonts w:ascii="Arial" w:hAnsi="Arial" w:cs="Arial"/>
        <w:sz w:val="20"/>
        <w:szCs w:val="20"/>
      </w:rPr>
      <w:t>Page</w:t>
    </w:r>
    <w:proofErr w:type="spellEnd"/>
    <w:r w:rsidRPr="00A9630B">
      <w:rPr>
        <w:rFonts w:ascii="Arial" w:hAnsi="Arial" w:cs="Arial"/>
        <w:sz w:val="20"/>
        <w:szCs w:val="20"/>
      </w:rPr>
      <w:t xml:space="preserve"> </w:t>
    </w:r>
    <w:r w:rsidRPr="00A9630B">
      <w:rPr>
        <w:rFonts w:ascii="Arial" w:hAnsi="Arial" w:cs="Arial"/>
        <w:sz w:val="20"/>
        <w:szCs w:val="20"/>
      </w:rPr>
      <w:fldChar w:fldCharType="begin"/>
    </w:r>
    <w:r w:rsidRPr="00A9630B">
      <w:rPr>
        <w:rFonts w:ascii="Arial" w:hAnsi="Arial" w:cs="Arial"/>
        <w:sz w:val="20"/>
        <w:szCs w:val="20"/>
      </w:rPr>
      <w:instrText xml:space="preserve"> PAGE  \* Arabic  \* MERGEFORMAT </w:instrText>
    </w:r>
    <w:r w:rsidRPr="00A9630B">
      <w:rPr>
        <w:rFonts w:ascii="Arial" w:hAnsi="Arial" w:cs="Arial"/>
        <w:sz w:val="20"/>
        <w:szCs w:val="20"/>
      </w:rPr>
      <w:fldChar w:fldCharType="separate"/>
    </w:r>
    <w:r w:rsidRPr="00A9630B">
      <w:rPr>
        <w:rFonts w:ascii="Arial" w:hAnsi="Arial" w:cs="Arial"/>
        <w:noProof/>
        <w:sz w:val="20"/>
        <w:szCs w:val="20"/>
      </w:rPr>
      <w:t>2</w:t>
    </w:r>
    <w:r w:rsidRPr="00A9630B">
      <w:rPr>
        <w:rFonts w:ascii="Arial" w:hAnsi="Arial" w:cs="Arial"/>
        <w:sz w:val="20"/>
        <w:szCs w:val="20"/>
      </w:rPr>
      <w:fldChar w:fldCharType="end"/>
    </w:r>
    <w:r w:rsidRPr="00A9630B">
      <w:rPr>
        <w:rFonts w:ascii="Arial" w:hAnsi="Arial" w:cs="Arial"/>
        <w:sz w:val="20"/>
        <w:szCs w:val="20"/>
      </w:rPr>
      <w:t xml:space="preserve"> </w:t>
    </w:r>
    <w:proofErr w:type="spellStart"/>
    <w:r w:rsidRPr="00A9630B">
      <w:rPr>
        <w:rFonts w:ascii="Arial" w:hAnsi="Arial" w:cs="Arial"/>
        <w:sz w:val="20"/>
        <w:szCs w:val="20"/>
      </w:rPr>
      <w:t>of</w:t>
    </w:r>
    <w:proofErr w:type="spellEnd"/>
    <w:r w:rsidRPr="00A9630B">
      <w:rPr>
        <w:rFonts w:ascii="Arial" w:hAnsi="Arial" w:cs="Arial"/>
        <w:sz w:val="20"/>
        <w:szCs w:val="20"/>
      </w:rPr>
      <w:t xml:space="preserve"> </w:t>
    </w:r>
    <w:r w:rsidRPr="00A9630B">
      <w:rPr>
        <w:rFonts w:ascii="Arial" w:hAnsi="Arial" w:cs="Arial"/>
        <w:sz w:val="20"/>
        <w:szCs w:val="20"/>
      </w:rPr>
      <w:fldChar w:fldCharType="begin"/>
    </w:r>
    <w:r w:rsidRPr="00A9630B">
      <w:rPr>
        <w:rFonts w:ascii="Arial" w:hAnsi="Arial" w:cs="Arial"/>
        <w:sz w:val="20"/>
        <w:szCs w:val="20"/>
      </w:rPr>
      <w:instrText xml:space="preserve"> NUMPAGES  \* Arabic  \* MERGEFORMAT </w:instrText>
    </w:r>
    <w:r w:rsidRPr="00A9630B">
      <w:rPr>
        <w:rFonts w:ascii="Arial" w:hAnsi="Arial" w:cs="Arial"/>
        <w:sz w:val="20"/>
        <w:szCs w:val="20"/>
      </w:rPr>
      <w:fldChar w:fldCharType="separate"/>
    </w:r>
    <w:r w:rsidRPr="00A9630B">
      <w:rPr>
        <w:rFonts w:ascii="Arial" w:hAnsi="Arial" w:cs="Arial"/>
        <w:noProof/>
        <w:sz w:val="20"/>
        <w:szCs w:val="20"/>
      </w:rPr>
      <w:t>2</w:t>
    </w:r>
    <w:r w:rsidRPr="00A9630B">
      <w:rPr>
        <w:rFonts w:ascii="Arial" w:hAnsi="Arial" w:cs="Arial"/>
        <w:sz w:val="20"/>
        <w:szCs w:val="20"/>
      </w:rPr>
      <w:fldChar w:fldCharType="end"/>
    </w:r>
  </w:p>
  <w:p w14:paraId="5FD699A2" w14:textId="77777777" w:rsidR="00A7787C" w:rsidRDefault="00A77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595A4" w14:textId="77777777" w:rsidR="00010518" w:rsidRDefault="00010518" w:rsidP="00437110">
      <w:r>
        <w:separator/>
      </w:r>
    </w:p>
  </w:footnote>
  <w:footnote w:type="continuationSeparator" w:id="0">
    <w:p w14:paraId="5770A03F" w14:textId="77777777" w:rsidR="00010518" w:rsidRDefault="00010518" w:rsidP="00437110">
      <w:r>
        <w:continuationSeparator/>
      </w:r>
    </w:p>
  </w:footnote>
  <w:footnote w:type="continuationNotice" w:id="1">
    <w:p w14:paraId="7166153C" w14:textId="77777777" w:rsidR="00010518" w:rsidRDefault="000105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6A3E" w14:textId="53C41BA5" w:rsidR="00804F75" w:rsidRPr="00E13FC7" w:rsidRDefault="00E20BDB">
    <w:pPr>
      <w:pStyle w:val="Header"/>
      <w:rPr>
        <w:rFonts w:ascii="Arial" w:hAnsi="Arial" w:cs="Arial"/>
        <w:sz w:val="20"/>
        <w:szCs w:val="20"/>
      </w:rPr>
    </w:pPr>
    <w:sdt>
      <w:sdtPr>
        <w:rPr>
          <w:rFonts w:ascii="Arial" w:eastAsiaTheme="majorEastAsia" w:hAnsi="Arial" w:cs="Arial"/>
          <w:sz w:val="20"/>
          <w:szCs w:val="20"/>
        </w:rPr>
        <w:alias w:val="Title"/>
        <w:id w:val="78404852"/>
        <w:placeholder>
          <w:docPart w:val="D7C7B4A1606641E59CAE46E5FC916816"/>
        </w:placeholder>
        <w:dataBinding w:prefixMappings="xmlns:ns0='http://schemas.openxmlformats.org/package/2006/metadata/core-properties' xmlns:ns1='http://purl.org/dc/elements/1.1/'" w:xpath="/ns0:coreProperties[1]/ns1:title[1]" w:storeItemID="{6C3C8BC8-F283-45AE-878A-BAB7291924A1}"/>
        <w:text/>
      </w:sdtPr>
      <w:sdtEndPr/>
      <w:sdtContent>
        <w:r w:rsidR="00804F75" w:rsidRPr="00E13FC7">
          <w:rPr>
            <w:rFonts w:ascii="Arial" w:eastAsiaTheme="majorEastAsia" w:hAnsi="Arial" w:cs="Arial"/>
            <w:sz w:val="20"/>
            <w:szCs w:val="20"/>
          </w:rPr>
          <w:t>TVIRTINU</w:t>
        </w:r>
      </w:sdtContent>
    </w:sdt>
    <w:r w:rsidR="00804F75" w:rsidRPr="00E13FC7">
      <w:rPr>
        <w:rFonts w:ascii="Arial" w:eastAsiaTheme="majorEastAsia" w:hAnsi="Arial" w:cs="Arial"/>
        <w:sz w:val="20"/>
        <w:szCs w:val="20"/>
      </w:rPr>
      <w:ptab w:relativeTo="margin" w:alignment="right" w:leader="none"/>
    </w:r>
    <w:sdt>
      <w:sdtPr>
        <w:rPr>
          <w:rFonts w:ascii="Arial" w:eastAsiaTheme="majorEastAsia" w:hAnsi="Arial" w:cs="Arial"/>
          <w:sz w:val="20"/>
          <w:szCs w:val="20"/>
        </w:rPr>
        <w:alias w:val="Date"/>
        <w:id w:val="78404859"/>
        <w:placeholder>
          <w:docPart w:val="C36433C8163F4D8BA6F4AFEC0F5E26BE"/>
        </w:placeholder>
        <w:dataBinding w:prefixMappings="xmlns:ns0='http://schemas.microsoft.com/office/2006/coverPageProps'" w:xpath="/ns0:CoverPageProperties[1]/ns0:PublishDate[1]" w:storeItemID="{55AF091B-3C7A-41E3-B477-F2FDAA23CFDA}"/>
        <w:date w:fullDate="2025-11-25T00:00:00Z">
          <w:dateFormat w:val="MMMM d, yyyy"/>
          <w:lid w:val="en-US"/>
          <w:storeMappedDataAs w:val="dateTime"/>
          <w:calendar w:val="gregorian"/>
        </w:date>
      </w:sdtPr>
      <w:sdtEndPr/>
      <w:sdtContent>
        <w:r w:rsidR="00390F20">
          <w:rPr>
            <w:rFonts w:ascii="Arial" w:eastAsiaTheme="majorEastAsia" w:hAnsi="Arial" w:cs="Arial"/>
            <w:sz w:val="20"/>
            <w:szCs w:val="20"/>
            <w:lang w:val="en-US"/>
          </w:rPr>
          <w:t>November 25, 2025</w:t>
        </w:r>
      </w:sdtContent>
    </w:sdt>
  </w:p>
  <w:p w14:paraId="24ECA86D" w14:textId="01C2A786" w:rsidR="00A7787C" w:rsidRPr="00E13FC7" w:rsidRDefault="00A7787C">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70293"/>
    <w:multiLevelType w:val="multilevel"/>
    <w:tmpl w:val="2024834A"/>
    <w:lvl w:ilvl="0">
      <w:start w:val="1"/>
      <w:numFmt w:val="decimal"/>
      <w:suff w:val="space"/>
      <w:lvlText w:val="%1."/>
      <w:lvlJc w:val="left"/>
      <w:pPr>
        <w:ind w:left="1080" w:hanging="900"/>
      </w:pPr>
      <w:rPr>
        <w:rFonts w:hint="default"/>
        <w:b/>
        <w:sz w:val="22"/>
        <w:szCs w:val="22"/>
      </w:rPr>
    </w:lvl>
    <w:lvl w:ilvl="1">
      <w:start w:val="1"/>
      <w:numFmt w:val="decimal"/>
      <w:suff w:val="space"/>
      <w:lvlText w:val="%1.%2."/>
      <w:lvlJc w:val="left"/>
      <w:pPr>
        <w:ind w:left="900" w:hanging="900"/>
      </w:pPr>
      <w:rPr>
        <w:rFonts w:hint="default"/>
        <w:b w:val="0"/>
        <w:color w:val="auto"/>
      </w:rPr>
    </w:lvl>
    <w:lvl w:ilvl="2">
      <w:start w:val="1"/>
      <w:numFmt w:val="decimal"/>
      <w:suff w:val="space"/>
      <w:lvlText w:val="%1.%2.%3."/>
      <w:lvlJc w:val="left"/>
      <w:pPr>
        <w:ind w:left="3736" w:hanging="900"/>
      </w:pPr>
      <w:rPr>
        <w:rFonts w:hint="default"/>
        <w:b w:val="0"/>
        <w:i w:val="0"/>
        <w:color w:val="auto"/>
      </w:rPr>
    </w:lvl>
    <w:lvl w:ilvl="3">
      <w:start w:val="1"/>
      <w:numFmt w:val="decimal"/>
      <w:suff w:val="space"/>
      <w:lvlText w:val="%1.%2.%3.%4."/>
      <w:lvlJc w:val="left"/>
      <w:pPr>
        <w:ind w:left="5246" w:firstLine="0"/>
      </w:pPr>
      <w:rPr>
        <w:rFonts w:hint="default"/>
        <w:b w:val="0"/>
        <w:color w:val="auto"/>
        <w:sz w:val="22"/>
        <w:szCs w:val="22"/>
      </w:rPr>
    </w:lvl>
    <w:lvl w:ilvl="4">
      <w:start w:val="1"/>
      <w:numFmt w:val="decimal"/>
      <w:suff w:val="space"/>
      <w:lvlText w:val="%1.%2.%3.%4.%5."/>
      <w:lvlJc w:val="left"/>
      <w:pPr>
        <w:ind w:left="1080" w:hanging="1080"/>
      </w:pPr>
      <w:rPr>
        <w:rFonts w:hint="default"/>
        <w:b w:val="0"/>
      </w:rPr>
    </w:lvl>
    <w:lvl w:ilvl="5">
      <w:start w:val="1"/>
      <w:numFmt w:val="decimal"/>
      <w:suff w:val="space"/>
      <w:lvlText w:val="%1.%2.%3.%4.%5.%6."/>
      <w:lvlJc w:val="left"/>
      <w:pPr>
        <w:ind w:left="1080" w:hanging="1080"/>
      </w:pPr>
      <w:rPr>
        <w:rFonts w:hint="default"/>
        <w:color w:val="auto"/>
      </w:rPr>
    </w:lvl>
    <w:lvl w:ilvl="6">
      <w:start w:val="1"/>
      <w:numFmt w:val="decimal"/>
      <w:suff w:val="space"/>
      <w:lvlText w:val="%1.%2.%3.%4.%5.%6.%7."/>
      <w:lvlJc w:val="left"/>
      <w:pPr>
        <w:ind w:left="5580" w:hanging="1440"/>
      </w:pPr>
      <w:rPr>
        <w:rFonts w:hint="default"/>
      </w:rPr>
    </w:lvl>
    <w:lvl w:ilvl="7">
      <w:start w:val="1"/>
      <w:numFmt w:val="decimal"/>
      <w:suff w:val="space"/>
      <w:lvlText w:val="%1.%2.%3.%4.%5.%6.%7.%8."/>
      <w:lvlJc w:val="left"/>
      <w:pPr>
        <w:ind w:left="6240" w:hanging="1440"/>
      </w:pPr>
      <w:rPr>
        <w:rFonts w:hint="default"/>
      </w:rPr>
    </w:lvl>
    <w:lvl w:ilvl="8">
      <w:start w:val="1"/>
      <w:numFmt w:val="decimal"/>
      <w:suff w:val="space"/>
      <w:lvlText w:val="%1.%2.%3.%4.%5.%6.%7.%8.%9."/>
      <w:lvlJc w:val="left"/>
      <w:pPr>
        <w:ind w:left="7260" w:hanging="1800"/>
      </w:pPr>
      <w:rPr>
        <w:rFonts w:hint="default"/>
      </w:rPr>
    </w:lvl>
  </w:abstractNum>
  <w:abstractNum w:abstractNumId="1" w15:restartNumberingAfterBreak="0">
    <w:nsid w:val="34A56441"/>
    <w:multiLevelType w:val="multilevel"/>
    <w:tmpl w:val="9EE6453C"/>
    <w:lvl w:ilvl="0">
      <w:start w:val="7"/>
      <w:numFmt w:val="decimal"/>
      <w:lvlText w:val="%1."/>
      <w:lvlJc w:val="left"/>
      <w:pPr>
        <w:tabs>
          <w:tab w:val="num" w:pos="360"/>
        </w:tabs>
        <w:ind w:left="360" w:hanging="360"/>
      </w:pPr>
      <w:rPr>
        <w:rFonts w:cs="Times New Roman" w:hint="default"/>
        <w:b/>
      </w:rPr>
    </w:lvl>
    <w:lvl w:ilvl="1">
      <w:start w:val="4"/>
      <w:numFmt w:val="decimal"/>
      <w:lvlText w:val="%1.%2."/>
      <w:lvlJc w:val="left"/>
      <w:pPr>
        <w:tabs>
          <w:tab w:val="num" w:pos="792"/>
        </w:tabs>
        <w:ind w:left="792" w:hanging="432"/>
      </w:pPr>
      <w:rPr>
        <w:rFonts w:cs="Times New Roman" w:hint="default"/>
        <w:b/>
      </w:rPr>
    </w:lvl>
    <w:lvl w:ilvl="2">
      <w:start w:val="1"/>
      <w:numFmt w:val="decimal"/>
      <w:lvlText w:val="%1.%2.%3."/>
      <w:lvlJc w:val="left"/>
      <w:pPr>
        <w:tabs>
          <w:tab w:val="num" w:pos="720"/>
        </w:tabs>
        <w:ind w:left="504" w:hanging="504"/>
      </w:pPr>
      <w:rPr>
        <w:rFonts w:cs="Times New Roman" w:hint="default"/>
        <w:b/>
        <w:color w:val="auto"/>
      </w:rPr>
    </w:lvl>
    <w:lvl w:ilvl="3">
      <w:start w:val="1"/>
      <w:numFmt w:val="decimal"/>
      <w:lvlText w:val="%1.%2.%3.%4."/>
      <w:lvlJc w:val="left"/>
      <w:pPr>
        <w:tabs>
          <w:tab w:val="num" w:pos="1004"/>
        </w:tabs>
        <w:ind w:left="932" w:hanging="648"/>
      </w:pPr>
      <w:rPr>
        <w:rFonts w:hint="default"/>
        <w:b w:val="0"/>
        <w:strike w:val="0"/>
        <w:color w:val="auto"/>
      </w:rPr>
    </w:lvl>
    <w:lvl w:ilvl="4">
      <w:start w:val="1"/>
      <w:numFmt w:val="decimal"/>
      <w:lvlText w:val="%1.%2.%3.%4.%5."/>
      <w:lvlJc w:val="left"/>
      <w:pPr>
        <w:tabs>
          <w:tab w:val="num" w:pos="1080"/>
        </w:tabs>
        <w:ind w:left="792" w:hanging="792"/>
      </w:pPr>
      <w:rPr>
        <w:rFonts w:cs="Times New Roman" w:hint="default"/>
        <w:b w:val="0"/>
        <w:color w:val="auto"/>
      </w:rPr>
    </w:lvl>
    <w:lvl w:ilvl="5">
      <w:start w:val="1"/>
      <w:numFmt w:val="decimal"/>
      <w:lvlText w:val="%1.%2.%3.%4.%5.%6."/>
      <w:lvlJc w:val="left"/>
      <w:pPr>
        <w:tabs>
          <w:tab w:val="num" w:pos="2880"/>
        </w:tabs>
        <w:ind w:left="2736" w:hanging="936"/>
      </w:pPr>
      <w:rPr>
        <w:rFonts w:cs="Times New Roman" w:hint="default"/>
        <w:color w:val="auto"/>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48D8474F"/>
    <w:multiLevelType w:val="multilevel"/>
    <w:tmpl w:val="57EC524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5257" w:hanging="720"/>
      </w:pPr>
      <w:rPr>
        <w:rFonts w:hint="default"/>
        <w:b w:val="0"/>
        <w:bCs/>
        <w:strike w:val="0"/>
        <w:color w:val="auto"/>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9672F1F"/>
    <w:multiLevelType w:val="multilevel"/>
    <w:tmpl w:val="6380AE0E"/>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432"/>
        </w:tabs>
        <w:ind w:left="432" w:hanging="432"/>
      </w:pPr>
      <w:rPr>
        <w:rFonts w:cs="Times New Roman"/>
        <w:b/>
      </w:rPr>
    </w:lvl>
    <w:lvl w:ilvl="2">
      <w:start w:val="1"/>
      <w:numFmt w:val="decimal"/>
      <w:lvlText w:val="%1.%2.%3."/>
      <w:lvlJc w:val="left"/>
      <w:pPr>
        <w:tabs>
          <w:tab w:val="num" w:pos="720"/>
        </w:tabs>
        <w:ind w:left="504" w:hanging="504"/>
      </w:pPr>
      <w:rPr>
        <w:rFonts w:cs="Times New Roman"/>
        <w:b w:val="0"/>
      </w:rPr>
    </w:lvl>
    <w:lvl w:ilvl="3">
      <w:start w:val="1"/>
      <w:numFmt w:val="decimal"/>
      <w:lvlText w:val="%1.%2.%3.%4."/>
      <w:lvlJc w:val="left"/>
      <w:pPr>
        <w:tabs>
          <w:tab w:val="num" w:pos="1004"/>
        </w:tabs>
        <w:ind w:left="932" w:hanging="648"/>
      </w:pPr>
      <w:rPr>
        <w:rFonts w:cs="Times New Roman"/>
        <w:b w:val="0"/>
      </w:rPr>
    </w:lvl>
    <w:lvl w:ilvl="4">
      <w:start w:val="1"/>
      <w:numFmt w:val="decimal"/>
      <w:lvlText w:val="%1.%2.%3.%4.%5."/>
      <w:lvlJc w:val="left"/>
      <w:pPr>
        <w:tabs>
          <w:tab w:val="num" w:pos="2520"/>
        </w:tabs>
        <w:ind w:left="2232" w:hanging="792"/>
      </w:pPr>
      <w:rPr>
        <w:rFonts w:cs="Times New Roman"/>
        <w:b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15:restartNumberingAfterBreak="0">
    <w:nsid w:val="53036E03"/>
    <w:multiLevelType w:val="hybridMultilevel"/>
    <w:tmpl w:val="272C2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8E47D6"/>
    <w:multiLevelType w:val="hybridMultilevel"/>
    <w:tmpl w:val="E87A3138"/>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53E23AF7"/>
    <w:multiLevelType w:val="hybridMultilevel"/>
    <w:tmpl w:val="9DCADF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E692303"/>
    <w:multiLevelType w:val="multilevel"/>
    <w:tmpl w:val="A5ECF872"/>
    <w:lvl w:ilvl="0">
      <w:start w:val="1"/>
      <w:numFmt w:val="decimal"/>
      <w:pStyle w:val="Antraste"/>
      <w:suff w:val="space"/>
      <w:lvlText w:val="%1."/>
      <w:lvlJc w:val="left"/>
      <w:pPr>
        <w:ind w:left="1560" w:hanging="1134"/>
      </w:pPr>
      <w:rPr>
        <w:rFonts w:ascii="Arial" w:hAnsi="Arial" w:hint="default"/>
        <w:b w:val="0"/>
        <w:i w:val="0"/>
        <w:color w:val="auto"/>
        <w:sz w:val="22"/>
      </w:rPr>
    </w:lvl>
    <w:lvl w:ilvl="1">
      <w:start w:val="1"/>
      <w:numFmt w:val="decimal"/>
      <w:lvlText w:val="%1.%2."/>
      <w:lvlJc w:val="left"/>
      <w:pPr>
        <w:tabs>
          <w:tab w:val="num" w:pos="897"/>
        </w:tabs>
        <w:ind w:left="1332" w:hanging="432"/>
      </w:pPr>
      <w:rPr>
        <w:rFonts w:ascii="Arial" w:hAnsi="Arial" w:hint="default"/>
        <w:b w:val="0"/>
        <w:i w:val="0"/>
        <w:sz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7BBD56C4"/>
    <w:multiLevelType w:val="multilevel"/>
    <w:tmpl w:val="CF1E3DB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229313123">
    <w:abstractNumId w:val="3"/>
  </w:num>
  <w:num w:numId="2" w16cid:durableId="1600523914">
    <w:abstractNumId w:val="7"/>
  </w:num>
  <w:num w:numId="3" w16cid:durableId="226188457">
    <w:abstractNumId w:val="4"/>
  </w:num>
  <w:num w:numId="4" w16cid:durableId="1993680678">
    <w:abstractNumId w:val="2"/>
  </w:num>
  <w:num w:numId="5" w16cid:durableId="2067341045">
    <w:abstractNumId w:val="5"/>
  </w:num>
  <w:num w:numId="6" w16cid:durableId="1466461331">
    <w:abstractNumId w:val="0"/>
  </w:num>
  <w:num w:numId="7" w16cid:durableId="9056481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2804498">
    <w:abstractNumId w:val="8"/>
  </w:num>
  <w:num w:numId="9" w16cid:durableId="587009623">
    <w:abstractNumId w:val="1"/>
  </w:num>
  <w:num w:numId="10" w16cid:durableId="8471409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C0"/>
    <w:rsid w:val="00001FC3"/>
    <w:rsid w:val="00002749"/>
    <w:rsid w:val="000027CD"/>
    <w:rsid w:val="000034CC"/>
    <w:rsid w:val="00003BDF"/>
    <w:rsid w:val="00003D3D"/>
    <w:rsid w:val="000062AA"/>
    <w:rsid w:val="00010518"/>
    <w:rsid w:val="00011C20"/>
    <w:rsid w:val="00012C48"/>
    <w:rsid w:val="00015F27"/>
    <w:rsid w:val="00017980"/>
    <w:rsid w:val="00020512"/>
    <w:rsid w:val="00020B53"/>
    <w:rsid w:val="00020C86"/>
    <w:rsid w:val="000214E6"/>
    <w:rsid w:val="000225B5"/>
    <w:rsid w:val="000226CE"/>
    <w:rsid w:val="00023E34"/>
    <w:rsid w:val="00025A24"/>
    <w:rsid w:val="000263A3"/>
    <w:rsid w:val="00026693"/>
    <w:rsid w:val="00026AE2"/>
    <w:rsid w:val="00027CC0"/>
    <w:rsid w:val="000304DE"/>
    <w:rsid w:val="00030CF1"/>
    <w:rsid w:val="0003103F"/>
    <w:rsid w:val="00031CCD"/>
    <w:rsid w:val="00031DEB"/>
    <w:rsid w:val="000326F8"/>
    <w:rsid w:val="00033550"/>
    <w:rsid w:val="000338FE"/>
    <w:rsid w:val="00033BEC"/>
    <w:rsid w:val="00034610"/>
    <w:rsid w:val="000367FA"/>
    <w:rsid w:val="00037089"/>
    <w:rsid w:val="0003798A"/>
    <w:rsid w:val="00037CD3"/>
    <w:rsid w:val="00040D3A"/>
    <w:rsid w:val="00041CF2"/>
    <w:rsid w:val="00045CF6"/>
    <w:rsid w:val="00052CBA"/>
    <w:rsid w:val="00052F4B"/>
    <w:rsid w:val="00054BA5"/>
    <w:rsid w:val="00054DCD"/>
    <w:rsid w:val="00056FF7"/>
    <w:rsid w:val="000575B1"/>
    <w:rsid w:val="000578C1"/>
    <w:rsid w:val="00060C20"/>
    <w:rsid w:val="000610A3"/>
    <w:rsid w:val="000619C2"/>
    <w:rsid w:val="00061C17"/>
    <w:rsid w:val="000622A8"/>
    <w:rsid w:val="00062CBC"/>
    <w:rsid w:val="0006348A"/>
    <w:rsid w:val="000641A5"/>
    <w:rsid w:val="000652A0"/>
    <w:rsid w:val="00066A02"/>
    <w:rsid w:val="00067A1D"/>
    <w:rsid w:val="00067A20"/>
    <w:rsid w:val="00067A9E"/>
    <w:rsid w:val="00067B45"/>
    <w:rsid w:val="00071895"/>
    <w:rsid w:val="00071A94"/>
    <w:rsid w:val="00072216"/>
    <w:rsid w:val="00073491"/>
    <w:rsid w:val="00073CDD"/>
    <w:rsid w:val="00074123"/>
    <w:rsid w:val="00074310"/>
    <w:rsid w:val="0007574A"/>
    <w:rsid w:val="000769B7"/>
    <w:rsid w:val="00080C8E"/>
    <w:rsid w:val="00081040"/>
    <w:rsid w:val="000811C2"/>
    <w:rsid w:val="000826AD"/>
    <w:rsid w:val="0008325C"/>
    <w:rsid w:val="0008412C"/>
    <w:rsid w:val="00084FE2"/>
    <w:rsid w:val="000852DE"/>
    <w:rsid w:val="00085EB5"/>
    <w:rsid w:val="00086218"/>
    <w:rsid w:val="00087126"/>
    <w:rsid w:val="0009067B"/>
    <w:rsid w:val="000906E3"/>
    <w:rsid w:val="00090979"/>
    <w:rsid w:val="000912E9"/>
    <w:rsid w:val="000921B4"/>
    <w:rsid w:val="000930E0"/>
    <w:rsid w:val="0009480E"/>
    <w:rsid w:val="00094A3E"/>
    <w:rsid w:val="00094DC6"/>
    <w:rsid w:val="00094F78"/>
    <w:rsid w:val="000950FA"/>
    <w:rsid w:val="000951F7"/>
    <w:rsid w:val="000952CF"/>
    <w:rsid w:val="00096A8F"/>
    <w:rsid w:val="00096ADA"/>
    <w:rsid w:val="00096C20"/>
    <w:rsid w:val="00096C2C"/>
    <w:rsid w:val="000A0A5C"/>
    <w:rsid w:val="000A198D"/>
    <w:rsid w:val="000A1BC7"/>
    <w:rsid w:val="000A3698"/>
    <w:rsid w:val="000A45EE"/>
    <w:rsid w:val="000A4711"/>
    <w:rsid w:val="000A5992"/>
    <w:rsid w:val="000B2AF5"/>
    <w:rsid w:val="000B2FD3"/>
    <w:rsid w:val="000B3EB2"/>
    <w:rsid w:val="000B48B2"/>
    <w:rsid w:val="000B58C8"/>
    <w:rsid w:val="000B5A39"/>
    <w:rsid w:val="000B6618"/>
    <w:rsid w:val="000B7473"/>
    <w:rsid w:val="000C2BFF"/>
    <w:rsid w:val="000C310A"/>
    <w:rsid w:val="000C3234"/>
    <w:rsid w:val="000C33E3"/>
    <w:rsid w:val="000C36EA"/>
    <w:rsid w:val="000C3771"/>
    <w:rsid w:val="000C37CF"/>
    <w:rsid w:val="000C455F"/>
    <w:rsid w:val="000C563C"/>
    <w:rsid w:val="000C693D"/>
    <w:rsid w:val="000D0EBB"/>
    <w:rsid w:val="000D1001"/>
    <w:rsid w:val="000D16A7"/>
    <w:rsid w:val="000D16E3"/>
    <w:rsid w:val="000D193B"/>
    <w:rsid w:val="000D1ED5"/>
    <w:rsid w:val="000D2326"/>
    <w:rsid w:val="000D238F"/>
    <w:rsid w:val="000D332D"/>
    <w:rsid w:val="000D3855"/>
    <w:rsid w:val="000D3DBC"/>
    <w:rsid w:val="000D509A"/>
    <w:rsid w:val="000D59E2"/>
    <w:rsid w:val="000D5D3B"/>
    <w:rsid w:val="000D6828"/>
    <w:rsid w:val="000D6FF9"/>
    <w:rsid w:val="000E20A6"/>
    <w:rsid w:val="000E4A10"/>
    <w:rsid w:val="000E58D8"/>
    <w:rsid w:val="000E6E48"/>
    <w:rsid w:val="000E729B"/>
    <w:rsid w:val="000F0E78"/>
    <w:rsid w:val="000F179F"/>
    <w:rsid w:val="000F347D"/>
    <w:rsid w:val="000F4584"/>
    <w:rsid w:val="000F46E7"/>
    <w:rsid w:val="000F4E29"/>
    <w:rsid w:val="000F5DC8"/>
    <w:rsid w:val="000F605D"/>
    <w:rsid w:val="00102546"/>
    <w:rsid w:val="00103863"/>
    <w:rsid w:val="00103E2B"/>
    <w:rsid w:val="00105181"/>
    <w:rsid w:val="00105278"/>
    <w:rsid w:val="00105C0F"/>
    <w:rsid w:val="001066A8"/>
    <w:rsid w:val="00106E9F"/>
    <w:rsid w:val="00107900"/>
    <w:rsid w:val="00107F07"/>
    <w:rsid w:val="00110AFF"/>
    <w:rsid w:val="00111822"/>
    <w:rsid w:val="00111D39"/>
    <w:rsid w:val="001126B4"/>
    <w:rsid w:val="00113771"/>
    <w:rsid w:val="00114E2A"/>
    <w:rsid w:val="001159D7"/>
    <w:rsid w:val="00115C2B"/>
    <w:rsid w:val="001177A5"/>
    <w:rsid w:val="00117F55"/>
    <w:rsid w:val="001203EA"/>
    <w:rsid w:val="001208B8"/>
    <w:rsid w:val="00121E6E"/>
    <w:rsid w:val="0012308D"/>
    <w:rsid w:val="00123D3E"/>
    <w:rsid w:val="00123E9A"/>
    <w:rsid w:val="001240F0"/>
    <w:rsid w:val="001245AB"/>
    <w:rsid w:val="00130B99"/>
    <w:rsid w:val="00131F4D"/>
    <w:rsid w:val="00132591"/>
    <w:rsid w:val="00132A96"/>
    <w:rsid w:val="00132D37"/>
    <w:rsid w:val="001346D0"/>
    <w:rsid w:val="001347E4"/>
    <w:rsid w:val="00134BB8"/>
    <w:rsid w:val="00134E21"/>
    <w:rsid w:val="00135029"/>
    <w:rsid w:val="0013518E"/>
    <w:rsid w:val="001353D2"/>
    <w:rsid w:val="00135487"/>
    <w:rsid w:val="00135B51"/>
    <w:rsid w:val="00136807"/>
    <w:rsid w:val="00137C41"/>
    <w:rsid w:val="00141E40"/>
    <w:rsid w:val="00141F86"/>
    <w:rsid w:val="0014291A"/>
    <w:rsid w:val="00142AB4"/>
    <w:rsid w:val="00143288"/>
    <w:rsid w:val="00143E92"/>
    <w:rsid w:val="00144AB3"/>
    <w:rsid w:val="00146A68"/>
    <w:rsid w:val="001471C5"/>
    <w:rsid w:val="00147A1D"/>
    <w:rsid w:val="00147B57"/>
    <w:rsid w:val="001500AC"/>
    <w:rsid w:val="00150DF5"/>
    <w:rsid w:val="00151A47"/>
    <w:rsid w:val="00152A47"/>
    <w:rsid w:val="00154487"/>
    <w:rsid w:val="00154AB9"/>
    <w:rsid w:val="00154CB5"/>
    <w:rsid w:val="00154DAA"/>
    <w:rsid w:val="00154E8E"/>
    <w:rsid w:val="00155DD7"/>
    <w:rsid w:val="00156BDD"/>
    <w:rsid w:val="001571DC"/>
    <w:rsid w:val="00157B4F"/>
    <w:rsid w:val="00161F9F"/>
    <w:rsid w:val="00162A44"/>
    <w:rsid w:val="00162BE7"/>
    <w:rsid w:val="001631B1"/>
    <w:rsid w:val="00163205"/>
    <w:rsid w:val="00163F0D"/>
    <w:rsid w:val="00164EFF"/>
    <w:rsid w:val="001653B7"/>
    <w:rsid w:val="001663E2"/>
    <w:rsid w:val="00166718"/>
    <w:rsid w:val="0016707D"/>
    <w:rsid w:val="001711F2"/>
    <w:rsid w:val="001718F7"/>
    <w:rsid w:val="001726B2"/>
    <w:rsid w:val="00173052"/>
    <w:rsid w:val="00173E41"/>
    <w:rsid w:val="001761FD"/>
    <w:rsid w:val="00177A49"/>
    <w:rsid w:val="00177B9D"/>
    <w:rsid w:val="0018022A"/>
    <w:rsid w:val="00181487"/>
    <w:rsid w:val="00181BB5"/>
    <w:rsid w:val="00182C64"/>
    <w:rsid w:val="00184F52"/>
    <w:rsid w:val="0018512C"/>
    <w:rsid w:val="001854B3"/>
    <w:rsid w:val="00186549"/>
    <w:rsid w:val="001906E0"/>
    <w:rsid w:val="00190BBD"/>
    <w:rsid w:val="001910C9"/>
    <w:rsid w:val="0019140E"/>
    <w:rsid w:val="0019162D"/>
    <w:rsid w:val="001916EF"/>
    <w:rsid w:val="001920B0"/>
    <w:rsid w:val="00192E92"/>
    <w:rsid w:val="00193A1D"/>
    <w:rsid w:val="001942CA"/>
    <w:rsid w:val="00194657"/>
    <w:rsid w:val="00194C57"/>
    <w:rsid w:val="0019503F"/>
    <w:rsid w:val="001954AC"/>
    <w:rsid w:val="0019573D"/>
    <w:rsid w:val="001957CF"/>
    <w:rsid w:val="00195F51"/>
    <w:rsid w:val="00196071"/>
    <w:rsid w:val="001A00E7"/>
    <w:rsid w:val="001A033B"/>
    <w:rsid w:val="001A035F"/>
    <w:rsid w:val="001A1321"/>
    <w:rsid w:val="001A1E18"/>
    <w:rsid w:val="001A261B"/>
    <w:rsid w:val="001A5BC6"/>
    <w:rsid w:val="001A65D1"/>
    <w:rsid w:val="001A6A11"/>
    <w:rsid w:val="001A6E00"/>
    <w:rsid w:val="001A6EEF"/>
    <w:rsid w:val="001A7FE5"/>
    <w:rsid w:val="001B033D"/>
    <w:rsid w:val="001B0416"/>
    <w:rsid w:val="001B098B"/>
    <w:rsid w:val="001B1378"/>
    <w:rsid w:val="001B1DDF"/>
    <w:rsid w:val="001B24EB"/>
    <w:rsid w:val="001B2C93"/>
    <w:rsid w:val="001B3720"/>
    <w:rsid w:val="001B5800"/>
    <w:rsid w:val="001B58C2"/>
    <w:rsid w:val="001B651D"/>
    <w:rsid w:val="001B6A76"/>
    <w:rsid w:val="001B6FF2"/>
    <w:rsid w:val="001B7AA2"/>
    <w:rsid w:val="001B7F86"/>
    <w:rsid w:val="001C1046"/>
    <w:rsid w:val="001C1511"/>
    <w:rsid w:val="001C2432"/>
    <w:rsid w:val="001C313A"/>
    <w:rsid w:val="001C31FC"/>
    <w:rsid w:val="001C4964"/>
    <w:rsid w:val="001C6437"/>
    <w:rsid w:val="001D18FC"/>
    <w:rsid w:val="001D2880"/>
    <w:rsid w:val="001D2A91"/>
    <w:rsid w:val="001D2F3B"/>
    <w:rsid w:val="001D3F1F"/>
    <w:rsid w:val="001D46D4"/>
    <w:rsid w:val="001E1EC5"/>
    <w:rsid w:val="001E2285"/>
    <w:rsid w:val="001E3143"/>
    <w:rsid w:val="001E3745"/>
    <w:rsid w:val="001E374F"/>
    <w:rsid w:val="001E3B19"/>
    <w:rsid w:val="001E47FA"/>
    <w:rsid w:val="001E6ACF"/>
    <w:rsid w:val="001E6D1B"/>
    <w:rsid w:val="001E73C7"/>
    <w:rsid w:val="001E782A"/>
    <w:rsid w:val="001E7868"/>
    <w:rsid w:val="001F086F"/>
    <w:rsid w:val="001F1695"/>
    <w:rsid w:val="001F2461"/>
    <w:rsid w:val="001F31F6"/>
    <w:rsid w:val="001F58FA"/>
    <w:rsid w:val="001F6007"/>
    <w:rsid w:val="001F7881"/>
    <w:rsid w:val="0020228D"/>
    <w:rsid w:val="00202647"/>
    <w:rsid w:val="00203254"/>
    <w:rsid w:val="00203879"/>
    <w:rsid w:val="00203B8E"/>
    <w:rsid w:val="0020520E"/>
    <w:rsid w:val="002101A2"/>
    <w:rsid w:val="00211181"/>
    <w:rsid w:val="00212CC9"/>
    <w:rsid w:val="002135D8"/>
    <w:rsid w:val="00213AE7"/>
    <w:rsid w:val="00214237"/>
    <w:rsid w:val="002148C6"/>
    <w:rsid w:val="00214AF2"/>
    <w:rsid w:val="00214D7A"/>
    <w:rsid w:val="002154D5"/>
    <w:rsid w:val="00215AD8"/>
    <w:rsid w:val="00215C33"/>
    <w:rsid w:val="00215E86"/>
    <w:rsid w:val="0021600A"/>
    <w:rsid w:val="00217E46"/>
    <w:rsid w:val="002200C6"/>
    <w:rsid w:val="0022061C"/>
    <w:rsid w:val="00220864"/>
    <w:rsid w:val="0022091B"/>
    <w:rsid w:val="0022181F"/>
    <w:rsid w:val="00222074"/>
    <w:rsid w:val="00223366"/>
    <w:rsid w:val="0022427E"/>
    <w:rsid w:val="00224A85"/>
    <w:rsid w:val="00225D03"/>
    <w:rsid w:val="002263A8"/>
    <w:rsid w:val="002271E2"/>
    <w:rsid w:val="00227AED"/>
    <w:rsid w:val="00230378"/>
    <w:rsid w:val="002304B7"/>
    <w:rsid w:val="002307D5"/>
    <w:rsid w:val="0023153B"/>
    <w:rsid w:val="00231BE4"/>
    <w:rsid w:val="002324A6"/>
    <w:rsid w:val="0023327D"/>
    <w:rsid w:val="002358A6"/>
    <w:rsid w:val="00237E45"/>
    <w:rsid w:val="00241317"/>
    <w:rsid w:val="00242699"/>
    <w:rsid w:val="00242881"/>
    <w:rsid w:val="00242AD8"/>
    <w:rsid w:val="00242B82"/>
    <w:rsid w:val="00243B39"/>
    <w:rsid w:val="0024447D"/>
    <w:rsid w:val="002459DE"/>
    <w:rsid w:val="0024649D"/>
    <w:rsid w:val="00247CC1"/>
    <w:rsid w:val="0025008E"/>
    <w:rsid w:val="002514A2"/>
    <w:rsid w:val="00251E82"/>
    <w:rsid w:val="002523C6"/>
    <w:rsid w:val="00254417"/>
    <w:rsid w:val="002549A1"/>
    <w:rsid w:val="00254A25"/>
    <w:rsid w:val="00254C31"/>
    <w:rsid w:val="00255098"/>
    <w:rsid w:val="00255320"/>
    <w:rsid w:val="00256413"/>
    <w:rsid w:val="002600B6"/>
    <w:rsid w:val="00260D3E"/>
    <w:rsid w:val="00262165"/>
    <w:rsid w:val="002621D4"/>
    <w:rsid w:val="00263363"/>
    <w:rsid w:val="002635FE"/>
    <w:rsid w:val="00263CAD"/>
    <w:rsid w:val="0026463B"/>
    <w:rsid w:val="00264D40"/>
    <w:rsid w:val="00265B7D"/>
    <w:rsid w:val="00265EE6"/>
    <w:rsid w:val="00265FB1"/>
    <w:rsid w:val="00266CE6"/>
    <w:rsid w:val="00267200"/>
    <w:rsid w:val="002672A7"/>
    <w:rsid w:val="00267D01"/>
    <w:rsid w:val="00270C0D"/>
    <w:rsid w:val="00270D2F"/>
    <w:rsid w:val="0027182D"/>
    <w:rsid w:val="00271DCF"/>
    <w:rsid w:val="00272507"/>
    <w:rsid w:val="002728D6"/>
    <w:rsid w:val="00272CED"/>
    <w:rsid w:val="00273AB8"/>
    <w:rsid w:val="00274AA4"/>
    <w:rsid w:val="002756B5"/>
    <w:rsid w:val="00277DF5"/>
    <w:rsid w:val="00280610"/>
    <w:rsid w:val="00282609"/>
    <w:rsid w:val="00282E11"/>
    <w:rsid w:val="002835A8"/>
    <w:rsid w:val="00284C17"/>
    <w:rsid w:val="00285938"/>
    <w:rsid w:val="002878C8"/>
    <w:rsid w:val="0029045A"/>
    <w:rsid w:val="00290850"/>
    <w:rsid w:val="002908FD"/>
    <w:rsid w:val="00290FBB"/>
    <w:rsid w:val="00291BD3"/>
    <w:rsid w:val="00292817"/>
    <w:rsid w:val="00293658"/>
    <w:rsid w:val="0029403E"/>
    <w:rsid w:val="0029520A"/>
    <w:rsid w:val="002960EE"/>
    <w:rsid w:val="002972E0"/>
    <w:rsid w:val="00297673"/>
    <w:rsid w:val="00297F5F"/>
    <w:rsid w:val="002A0EB4"/>
    <w:rsid w:val="002A0FE6"/>
    <w:rsid w:val="002A1D56"/>
    <w:rsid w:val="002A2949"/>
    <w:rsid w:val="002A2F74"/>
    <w:rsid w:val="002A3B55"/>
    <w:rsid w:val="002A6391"/>
    <w:rsid w:val="002A73E9"/>
    <w:rsid w:val="002B03DE"/>
    <w:rsid w:val="002B0A97"/>
    <w:rsid w:val="002B0E0E"/>
    <w:rsid w:val="002B16B8"/>
    <w:rsid w:val="002B20B9"/>
    <w:rsid w:val="002B2526"/>
    <w:rsid w:val="002B3461"/>
    <w:rsid w:val="002B4673"/>
    <w:rsid w:val="002B5342"/>
    <w:rsid w:val="002C000E"/>
    <w:rsid w:val="002C0AF6"/>
    <w:rsid w:val="002C0DFB"/>
    <w:rsid w:val="002C15CE"/>
    <w:rsid w:val="002C31FA"/>
    <w:rsid w:val="002C3470"/>
    <w:rsid w:val="002C3FFE"/>
    <w:rsid w:val="002C40F8"/>
    <w:rsid w:val="002C4378"/>
    <w:rsid w:val="002C5109"/>
    <w:rsid w:val="002C7557"/>
    <w:rsid w:val="002C798F"/>
    <w:rsid w:val="002D037C"/>
    <w:rsid w:val="002D074C"/>
    <w:rsid w:val="002D1246"/>
    <w:rsid w:val="002D188C"/>
    <w:rsid w:val="002D271A"/>
    <w:rsid w:val="002D285E"/>
    <w:rsid w:val="002D2CFD"/>
    <w:rsid w:val="002D47A6"/>
    <w:rsid w:val="002D482C"/>
    <w:rsid w:val="002D7F3D"/>
    <w:rsid w:val="002D7F74"/>
    <w:rsid w:val="002E0B61"/>
    <w:rsid w:val="002E2096"/>
    <w:rsid w:val="002E2A70"/>
    <w:rsid w:val="002E306B"/>
    <w:rsid w:val="002E3FFC"/>
    <w:rsid w:val="002E4F28"/>
    <w:rsid w:val="002E734C"/>
    <w:rsid w:val="002E74BF"/>
    <w:rsid w:val="002F0014"/>
    <w:rsid w:val="002F0A09"/>
    <w:rsid w:val="002F1098"/>
    <w:rsid w:val="002F22D9"/>
    <w:rsid w:val="002F23E1"/>
    <w:rsid w:val="002F303C"/>
    <w:rsid w:val="002F690C"/>
    <w:rsid w:val="002F6C60"/>
    <w:rsid w:val="00300426"/>
    <w:rsid w:val="00300CC8"/>
    <w:rsid w:val="0030143B"/>
    <w:rsid w:val="003030A4"/>
    <w:rsid w:val="00303256"/>
    <w:rsid w:val="00303409"/>
    <w:rsid w:val="003044AE"/>
    <w:rsid w:val="003053F1"/>
    <w:rsid w:val="00305BCE"/>
    <w:rsid w:val="00305CB1"/>
    <w:rsid w:val="00306CB0"/>
    <w:rsid w:val="00307308"/>
    <w:rsid w:val="0030787E"/>
    <w:rsid w:val="00307AAD"/>
    <w:rsid w:val="00310300"/>
    <w:rsid w:val="00310B08"/>
    <w:rsid w:val="00311EE5"/>
    <w:rsid w:val="00313BB7"/>
    <w:rsid w:val="00314347"/>
    <w:rsid w:val="003153A9"/>
    <w:rsid w:val="0031643D"/>
    <w:rsid w:val="003165BF"/>
    <w:rsid w:val="00320022"/>
    <w:rsid w:val="00321909"/>
    <w:rsid w:val="00321F8E"/>
    <w:rsid w:val="00322599"/>
    <w:rsid w:val="00324050"/>
    <w:rsid w:val="00324130"/>
    <w:rsid w:val="00324398"/>
    <w:rsid w:val="00324AD2"/>
    <w:rsid w:val="003251AA"/>
    <w:rsid w:val="003251DF"/>
    <w:rsid w:val="00326B21"/>
    <w:rsid w:val="0032703A"/>
    <w:rsid w:val="00327535"/>
    <w:rsid w:val="0032778A"/>
    <w:rsid w:val="00332BCA"/>
    <w:rsid w:val="00332F4B"/>
    <w:rsid w:val="0033306F"/>
    <w:rsid w:val="00334F9A"/>
    <w:rsid w:val="003360FA"/>
    <w:rsid w:val="0033612C"/>
    <w:rsid w:val="0033711F"/>
    <w:rsid w:val="0034128D"/>
    <w:rsid w:val="00341F81"/>
    <w:rsid w:val="00342532"/>
    <w:rsid w:val="003447C1"/>
    <w:rsid w:val="0034491B"/>
    <w:rsid w:val="00345670"/>
    <w:rsid w:val="00351328"/>
    <w:rsid w:val="0035240D"/>
    <w:rsid w:val="0035311D"/>
    <w:rsid w:val="00353E1E"/>
    <w:rsid w:val="003567CA"/>
    <w:rsid w:val="003569EA"/>
    <w:rsid w:val="00356F70"/>
    <w:rsid w:val="00360995"/>
    <w:rsid w:val="00361670"/>
    <w:rsid w:val="00361AA7"/>
    <w:rsid w:val="00361D88"/>
    <w:rsid w:val="00363758"/>
    <w:rsid w:val="00363AF3"/>
    <w:rsid w:val="00363E34"/>
    <w:rsid w:val="00364A96"/>
    <w:rsid w:val="00364BA4"/>
    <w:rsid w:val="003652AE"/>
    <w:rsid w:val="00365A43"/>
    <w:rsid w:val="00365E54"/>
    <w:rsid w:val="003663B0"/>
    <w:rsid w:val="003668C0"/>
    <w:rsid w:val="00370020"/>
    <w:rsid w:val="003707E3"/>
    <w:rsid w:val="00370DC9"/>
    <w:rsid w:val="00371094"/>
    <w:rsid w:val="00371877"/>
    <w:rsid w:val="00371982"/>
    <w:rsid w:val="00372A25"/>
    <w:rsid w:val="00374015"/>
    <w:rsid w:val="0037479E"/>
    <w:rsid w:val="00374843"/>
    <w:rsid w:val="0038082C"/>
    <w:rsid w:val="00382C68"/>
    <w:rsid w:val="00383B31"/>
    <w:rsid w:val="00384288"/>
    <w:rsid w:val="003847C4"/>
    <w:rsid w:val="00385551"/>
    <w:rsid w:val="0038568E"/>
    <w:rsid w:val="00385729"/>
    <w:rsid w:val="00390F20"/>
    <w:rsid w:val="00391365"/>
    <w:rsid w:val="0039184E"/>
    <w:rsid w:val="003918DE"/>
    <w:rsid w:val="00391D45"/>
    <w:rsid w:val="00393C32"/>
    <w:rsid w:val="0039454C"/>
    <w:rsid w:val="003952AF"/>
    <w:rsid w:val="003958D7"/>
    <w:rsid w:val="003A0157"/>
    <w:rsid w:val="003A09AF"/>
    <w:rsid w:val="003A1696"/>
    <w:rsid w:val="003A1D93"/>
    <w:rsid w:val="003A4299"/>
    <w:rsid w:val="003A4E17"/>
    <w:rsid w:val="003A51DE"/>
    <w:rsid w:val="003A5766"/>
    <w:rsid w:val="003A5FEC"/>
    <w:rsid w:val="003A61B0"/>
    <w:rsid w:val="003A6F4D"/>
    <w:rsid w:val="003A7107"/>
    <w:rsid w:val="003B0E43"/>
    <w:rsid w:val="003B108B"/>
    <w:rsid w:val="003B1396"/>
    <w:rsid w:val="003B3E5D"/>
    <w:rsid w:val="003B5057"/>
    <w:rsid w:val="003B507A"/>
    <w:rsid w:val="003B55B1"/>
    <w:rsid w:val="003B5C07"/>
    <w:rsid w:val="003B6374"/>
    <w:rsid w:val="003B6D80"/>
    <w:rsid w:val="003B7343"/>
    <w:rsid w:val="003B7405"/>
    <w:rsid w:val="003B7AD2"/>
    <w:rsid w:val="003C16B9"/>
    <w:rsid w:val="003C229B"/>
    <w:rsid w:val="003C2953"/>
    <w:rsid w:val="003C2BBF"/>
    <w:rsid w:val="003C544C"/>
    <w:rsid w:val="003C5B3A"/>
    <w:rsid w:val="003C6FF1"/>
    <w:rsid w:val="003D0194"/>
    <w:rsid w:val="003D047F"/>
    <w:rsid w:val="003D11CA"/>
    <w:rsid w:val="003D21C3"/>
    <w:rsid w:val="003D2DF7"/>
    <w:rsid w:val="003D4A7F"/>
    <w:rsid w:val="003D55A4"/>
    <w:rsid w:val="003D6901"/>
    <w:rsid w:val="003D735A"/>
    <w:rsid w:val="003D73D7"/>
    <w:rsid w:val="003D768D"/>
    <w:rsid w:val="003D7A3A"/>
    <w:rsid w:val="003E0780"/>
    <w:rsid w:val="003E11AE"/>
    <w:rsid w:val="003E1BE3"/>
    <w:rsid w:val="003E255E"/>
    <w:rsid w:val="003E2D26"/>
    <w:rsid w:val="003E2F31"/>
    <w:rsid w:val="003E41CE"/>
    <w:rsid w:val="003E46A7"/>
    <w:rsid w:val="003E4CEF"/>
    <w:rsid w:val="003E6271"/>
    <w:rsid w:val="003E7064"/>
    <w:rsid w:val="003E7417"/>
    <w:rsid w:val="003E74A5"/>
    <w:rsid w:val="003F0DEF"/>
    <w:rsid w:val="003F355F"/>
    <w:rsid w:val="003F3EC6"/>
    <w:rsid w:val="003F4597"/>
    <w:rsid w:val="003F45BC"/>
    <w:rsid w:val="003F467C"/>
    <w:rsid w:val="003F47B3"/>
    <w:rsid w:val="003F4D5A"/>
    <w:rsid w:val="003F51DB"/>
    <w:rsid w:val="003F5781"/>
    <w:rsid w:val="003F5846"/>
    <w:rsid w:val="003F5921"/>
    <w:rsid w:val="003F5DE5"/>
    <w:rsid w:val="003F5E0F"/>
    <w:rsid w:val="003F5F8B"/>
    <w:rsid w:val="003F65E7"/>
    <w:rsid w:val="003F7E65"/>
    <w:rsid w:val="0040055D"/>
    <w:rsid w:val="00400F76"/>
    <w:rsid w:val="004022B7"/>
    <w:rsid w:val="004043C0"/>
    <w:rsid w:val="00404F82"/>
    <w:rsid w:val="00405909"/>
    <w:rsid w:val="00405FAA"/>
    <w:rsid w:val="00406CF5"/>
    <w:rsid w:val="00407863"/>
    <w:rsid w:val="004106B3"/>
    <w:rsid w:val="00410720"/>
    <w:rsid w:val="00410B25"/>
    <w:rsid w:val="00410CC5"/>
    <w:rsid w:val="00411B30"/>
    <w:rsid w:val="0041264B"/>
    <w:rsid w:val="00412CF4"/>
    <w:rsid w:val="00412F9C"/>
    <w:rsid w:val="00413737"/>
    <w:rsid w:val="00413B18"/>
    <w:rsid w:val="00415058"/>
    <w:rsid w:val="004159E3"/>
    <w:rsid w:val="0041674D"/>
    <w:rsid w:val="00417621"/>
    <w:rsid w:val="00417D5D"/>
    <w:rsid w:val="004204F5"/>
    <w:rsid w:val="0042167D"/>
    <w:rsid w:val="00421EF2"/>
    <w:rsid w:val="00423293"/>
    <w:rsid w:val="00423B9E"/>
    <w:rsid w:val="00423DEE"/>
    <w:rsid w:val="00424499"/>
    <w:rsid w:val="00424992"/>
    <w:rsid w:val="0042618D"/>
    <w:rsid w:val="00426C37"/>
    <w:rsid w:val="004270A7"/>
    <w:rsid w:val="004304D4"/>
    <w:rsid w:val="004310E9"/>
    <w:rsid w:val="00431B94"/>
    <w:rsid w:val="004320FE"/>
    <w:rsid w:val="00432F59"/>
    <w:rsid w:val="00435217"/>
    <w:rsid w:val="00435609"/>
    <w:rsid w:val="00436014"/>
    <w:rsid w:val="00437110"/>
    <w:rsid w:val="004404C0"/>
    <w:rsid w:val="00440DA6"/>
    <w:rsid w:val="00440F57"/>
    <w:rsid w:val="00441373"/>
    <w:rsid w:val="004428B3"/>
    <w:rsid w:val="004433E4"/>
    <w:rsid w:val="00443969"/>
    <w:rsid w:val="0044477F"/>
    <w:rsid w:val="004462D4"/>
    <w:rsid w:val="004462DA"/>
    <w:rsid w:val="004465BF"/>
    <w:rsid w:val="004505E1"/>
    <w:rsid w:val="00450DB7"/>
    <w:rsid w:val="00451CC6"/>
    <w:rsid w:val="004532FE"/>
    <w:rsid w:val="004534F9"/>
    <w:rsid w:val="0045462E"/>
    <w:rsid w:val="00454A91"/>
    <w:rsid w:val="004553FC"/>
    <w:rsid w:val="004573BA"/>
    <w:rsid w:val="00457F0F"/>
    <w:rsid w:val="00460B38"/>
    <w:rsid w:val="00461822"/>
    <w:rsid w:val="00461E49"/>
    <w:rsid w:val="004626B8"/>
    <w:rsid w:val="00462849"/>
    <w:rsid w:val="00463805"/>
    <w:rsid w:val="00464A96"/>
    <w:rsid w:val="00464B78"/>
    <w:rsid w:val="00465867"/>
    <w:rsid w:val="00465C40"/>
    <w:rsid w:val="00466F0E"/>
    <w:rsid w:val="004677DC"/>
    <w:rsid w:val="00467844"/>
    <w:rsid w:val="00467A05"/>
    <w:rsid w:val="00467FE2"/>
    <w:rsid w:val="004701C3"/>
    <w:rsid w:val="00470300"/>
    <w:rsid w:val="00470DB2"/>
    <w:rsid w:val="00470E19"/>
    <w:rsid w:val="004714FF"/>
    <w:rsid w:val="00471A79"/>
    <w:rsid w:val="0047222C"/>
    <w:rsid w:val="004728F3"/>
    <w:rsid w:val="00473177"/>
    <w:rsid w:val="004751F3"/>
    <w:rsid w:val="00475286"/>
    <w:rsid w:val="0047594A"/>
    <w:rsid w:val="004769E4"/>
    <w:rsid w:val="00477722"/>
    <w:rsid w:val="0048022D"/>
    <w:rsid w:val="004802BF"/>
    <w:rsid w:val="0048148B"/>
    <w:rsid w:val="00481CC8"/>
    <w:rsid w:val="00482092"/>
    <w:rsid w:val="004820EF"/>
    <w:rsid w:val="00482387"/>
    <w:rsid w:val="00482811"/>
    <w:rsid w:val="0048291D"/>
    <w:rsid w:val="00482C56"/>
    <w:rsid w:val="00482D98"/>
    <w:rsid w:val="00482EF2"/>
    <w:rsid w:val="004845C0"/>
    <w:rsid w:val="0048537A"/>
    <w:rsid w:val="00485CEC"/>
    <w:rsid w:val="004861C7"/>
    <w:rsid w:val="00486D57"/>
    <w:rsid w:val="00487264"/>
    <w:rsid w:val="004877C2"/>
    <w:rsid w:val="004878F3"/>
    <w:rsid w:val="00487C55"/>
    <w:rsid w:val="0049077E"/>
    <w:rsid w:val="00491082"/>
    <w:rsid w:val="00492A42"/>
    <w:rsid w:val="0049316A"/>
    <w:rsid w:val="0049393C"/>
    <w:rsid w:val="00494834"/>
    <w:rsid w:val="00494EE9"/>
    <w:rsid w:val="00496558"/>
    <w:rsid w:val="00496654"/>
    <w:rsid w:val="00496E27"/>
    <w:rsid w:val="00497605"/>
    <w:rsid w:val="004977DD"/>
    <w:rsid w:val="00497971"/>
    <w:rsid w:val="004A165B"/>
    <w:rsid w:val="004A3003"/>
    <w:rsid w:val="004A4258"/>
    <w:rsid w:val="004A4A93"/>
    <w:rsid w:val="004A540A"/>
    <w:rsid w:val="004A57D2"/>
    <w:rsid w:val="004A57EC"/>
    <w:rsid w:val="004A5F5B"/>
    <w:rsid w:val="004A78E9"/>
    <w:rsid w:val="004A7D31"/>
    <w:rsid w:val="004B0117"/>
    <w:rsid w:val="004B0DEA"/>
    <w:rsid w:val="004B1DDA"/>
    <w:rsid w:val="004B1FFA"/>
    <w:rsid w:val="004B41E3"/>
    <w:rsid w:val="004B45DC"/>
    <w:rsid w:val="004B4CE7"/>
    <w:rsid w:val="004B58ED"/>
    <w:rsid w:val="004B605F"/>
    <w:rsid w:val="004B67AA"/>
    <w:rsid w:val="004C06E4"/>
    <w:rsid w:val="004C0CC2"/>
    <w:rsid w:val="004C1A2E"/>
    <w:rsid w:val="004C212A"/>
    <w:rsid w:val="004C3177"/>
    <w:rsid w:val="004C7904"/>
    <w:rsid w:val="004D0473"/>
    <w:rsid w:val="004D0779"/>
    <w:rsid w:val="004D0938"/>
    <w:rsid w:val="004D0BFB"/>
    <w:rsid w:val="004D1223"/>
    <w:rsid w:val="004D1414"/>
    <w:rsid w:val="004D2146"/>
    <w:rsid w:val="004D21CE"/>
    <w:rsid w:val="004D26AD"/>
    <w:rsid w:val="004D2DC0"/>
    <w:rsid w:val="004D3923"/>
    <w:rsid w:val="004D3A4E"/>
    <w:rsid w:val="004D40FB"/>
    <w:rsid w:val="004D685E"/>
    <w:rsid w:val="004D6C66"/>
    <w:rsid w:val="004D7092"/>
    <w:rsid w:val="004E0386"/>
    <w:rsid w:val="004E064F"/>
    <w:rsid w:val="004E11CC"/>
    <w:rsid w:val="004E3212"/>
    <w:rsid w:val="004E39FA"/>
    <w:rsid w:val="004E3FDD"/>
    <w:rsid w:val="004E49EB"/>
    <w:rsid w:val="004E4E7C"/>
    <w:rsid w:val="004E5034"/>
    <w:rsid w:val="004E7EAD"/>
    <w:rsid w:val="004F0013"/>
    <w:rsid w:val="004F0CB1"/>
    <w:rsid w:val="004F1E09"/>
    <w:rsid w:val="004F266B"/>
    <w:rsid w:val="004F2C75"/>
    <w:rsid w:val="004F503C"/>
    <w:rsid w:val="004F5D79"/>
    <w:rsid w:val="004F7551"/>
    <w:rsid w:val="004F7F1B"/>
    <w:rsid w:val="005002CD"/>
    <w:rsid w:val="00500DAE"/>
    <w:rsid w:val="00502507"/>
    <w:rsid w:val="00503071"/>
    <w:rsid w:val="00503824"/>
    <w:rsid w:val="005051F4"/>
    <w:rsid w:val="00505FEE"/>
    <w:rsid w:val="005100EE"/>
    <w:rsid w:val="0051085C"/>
    <w:rsid w:val="005124B3"/>
    <w:rsid w:val="0051274B"/>
    <w:rsid w:val="0051287F"/>
    <w:rsid w:val="005138CD"/>
    <w:rsid w:val="00513D1F"/>
    <w:rsid w:val="00513F5D"/>
    <w:rsid w:val="00515029"/>
    <w:rsid w:val="00515307"/>
    <w:rsid w:val="005156B8"/>
    <w:rsid w:val="00520E1D"/>
    <w:rsid w:val="00522568"/>
    <w:rsid w:val="00523705"/>
    <w:rsid w:val="0052370B"/>
    <w:rsid w:val="00523A41"/>
    <w:rsid w:val="00523DF6"/>
    <w:rsid w:val="005241F6"/>
    <w:rsid w:val="0052550D"/>
    <w:rsid w:val="00525892"/>
    <w:rsid w:val="005258B7"/>
    <w:rsid w:val="005267D8"/>
    <w:rsid w:val="00527C1B"/>
    <w:rsid w:val="00535433"/>
    <w:rsid w:val="00536039"/>
    <w:rsid w:val="005375A2"/>
    <w:rsid w:val="00541F7E"/>
    <w:rsid w:val="005451FD"/>
    <w:rsid w:val="00545FEF"/>
    <w:rsid w:val="005477A4"/>
    <w:rsid w:val="00547EB5"/>
    <w:rsid w:val="00550DA6"/>
    <w:rsid w:val="00551EC0"/>
    <w:rsid w:val="00555016"/>
    <w:rsid w:val="005551B8"/>
    <w:rsid w:val="00557B90"/>
    <w:rsid w:val="00561E9A"/>
    <w:rsid w:val="00563094"/>
    <w:rsid w:val="00564D0C"/>
    <w:rsid w:val="0056523A"/>
    <w:rsid w:val="005655F5"/>
    <w:rsid w:val="00565657"/>
    <w:rsid w:val="00565967"/>
    <w:rsid w:val="00565E50"/>
    <w:rsid w:val="005671B8"/>
    <w:rsid w:val="00567778"/>
    <w:rsid w:val="0056797D"/>
    <w:rsid w:val="0057172B"/>
    <w:rsid w:val="0057342F"/>
    <w:rsid w:val="00573BE9"/>
    <w:rsid w:val="00574991"/>
    <w:rsid w:val="00575616"/>
    <w:rsid w:val="00575D9E"/>
    <w:rsid w:val="00577DCD"/>
    <w:rsid w:val="005807BF"/>
    <w:rsid w:val="005814A0"/>
    <w:rsid w:val="00581A29"/>
    <w:rsid w:val="005827ED"/>
    <w:rsid w:val="00583233"/>
    <w:rsid w:val="00583BEA"/>
    <w:rsid w:val="00583F45"/>
    <w:rsid w:val="00583FD2"/>
    <w:rsid w:val="00584299"/>
    <w:rsid w:val="00585F1E"/>
    <w:rsid w:val="00586026"/>
    <w:rsid w:val="005865FA"/>
    <w:rsid w:val="00586690"/>
    <w:rsid w:val="00587BD0"/>
    <w:rsid w:val="00591519"/>
    <w:rsid w:val="00591DEC"/>
    <w:rsid w:val="005922CA"/>
    <w:rsid w:val="005926AA"/>
    <w:rsid w:val="005926FE"/>
    <w:rsid w:val="00592853"/>
    <w:rsid w:val="00596341"/>
    <w:rsid w:val="0059695F"/>
    <w:rsid w:val="005970A2"/>
    <w:rsid w:val="00597745"/>
    <w:rsid w:val="005978EF"/>
    <w:rsid w:val="00597DD8"/>
    <w:rsid w:val="00597EBA"/>
    <w:rsid w:val="005A15B3"/>
    <w:rsid w:val="005A1B48"/>
    <w:rsid w:val="005A1C46"/>
    <w:rsid w:val="005A2594"/>
    <w:rsid w:val="005A288E"/>
    <w:rsid w:val="005A345A"/>
    <w:rsid w:val="005A41A8"/>
    <w:rsid w:val="005A6E29"/>
    <w:rsid w:val="005A77BF"/>
    <w:rsid w:val="005B0237"/>
    <w:rsid w:val="005B03CC"/>
    <w:rsid w:val="005B0BDD"/>
    <w:rsid w:val="005B28DD"/>
    <w:rsid w:val="005B4F29"/>
    <w:rsid w:val="005B5152"/>
    <w:rsid w:val="005B6989"/>
    <w:rsid w:val="005B73B3"/>
    <w:rsid w:val="005B7FB9"/>
    <w:rsid w:val="005C0134"/>
    <w:rsid w:val="005C1056"/>
    <w:rsid w:val="005C13CF"/>
    <w:rsid w:val="005C19DA"/>
    <w:rsid w:val="005C1BC9"/>
    <w:rsid w:val="005C28DB"/>
    <w:rsid w:val="005C3005"/>
    <w:rsid w:val="005C4055"/>
    <w:rsid w:val="005C5A0B"/>
    <w:rsid w:val="005C5BE7"/>
    <w:rsid w:val="005C6A0F"/>
    <w:rsid w:val="005C7222"/>
    <w:rsid w:val="005C7252"/>
    <w:rsid w:val="005C73AD"/>
    <w:rsid w:val="005C73B4"/>
    <w:rsid w:val="005D059E"/>
    <w:rsid w:val="005D112E"/>
    <w:rsid w:val="005D19A6"/>
    <w:rsid w:val="005D1FBA"/>
    <w:rsid w:val="005D2FA9"/>
    <w:rsid w:val="005D3356"/>
    <w:rsid w:val="005D468D"/>
    <w:rsid w:val="005D51FE"/>
    <w:rsid w:val="005E30AE"/>
    <w:rsid w:val="005E416D"/>
    <w:rsid w:val="005E4D57"/>
    <w:rsid w:val="005E5047"/>
    <w:rsid w:val="005E50D7"/>
    <w:rsid w:val="005E5947"/>
    <w:rsid w:val="005E5D55"/>
    <w:rsid w:val="005E5E9D"/>
    <w:rsid w:val="005E74B7"/>
    <w:rsid w:val="005E778C"/>
    <w:rsid w:val="005E7790"/>
    <w:rsid w:val="005F0F4E"/>
    <w:rsid w:val="005F1981"/>
    <w:rsid w:val="005F205E"/>
    <w:rsid w:val="005F2674"/>
    <w:rsid w:val="005F2CFC"/>
    <w:rsid w:val="005F371C"/>
    <w:rsid w:val="005F43A7"/>
    <w:rsid w:val="005F4ADC"/>
    <w:rsid w:val="005F5E59"/>
    <w:rsid w:val="005F6F10"/>
    <w:rsid w:val="005F7306"/>
    <w:rsid w:val="005F7A42"/>
    <w:rsid w:val="006009B6"/>
    <w:rsid w:val="00600BE6"/>
    <w:rsid w:val="00601884"/>
    <w:rsid w:val="00601B63"/>
    <w:rsid w:val="006032C5"/>
    <w:rsid w:val="0060335A"/>
    <w:rsid w:val="0060499C"/>
    <w:rsid w:val="00604E7C"/>
    <w:rsid w:val="00607177"/>
    <w:rsid w:val="00607737"/>
    <w:rsid w:val="006102D3"/>
    <w:rsid w:val="00610FD1"/>
    <w:rsid w:val="00611BFD"/>
    <w:rsid w:val="00612035"/>
    <w:rsid w:val="0061228C"/>
    <w:rsid w:val="006122CE"/>
    <w:rsid w:val="00613E31"/>
    <w:rsid w:val="0061429B"/>
    <w:rsid w:val="00614462"/>
    <w:rsid w:val="00614764"/>
    <w:rsid w:val="00615421"/>
    <w:rsid w:val="00616C0E"/>
    <w:rsid w:val="00617741"/>
    <w:rsid w:val="00623040"/>
    <w:rsid w:val="00623787"/>
    <w:rsid w:val="006248E4"/>
    <w:rsid w:val="006258D2"/>
    <w:rsid w:val="00625C5E"/>
    <w:rsid w:val="00626135"/>
    <w:rsid w:val="00626FD9"/>
    <w:rsid w:val="0063066D"/>
    <w:rsid w:val="00633D58"/>
    <w:rsid w:val="00634042"/>
    <w:rsid w:val="00634B1C"/>
    <w:rsid w:val="006362B7"/>
    <w:rsid w:val="006379E3"/>
    <w:rsid w:val="00637D23"/>
    <w:rsid w:val="006402D6"/>
    <w:rsid w:val="00640CD9"/>
    <w:rsid w:val="00641209"/>
    <w:rsid w:val="0064198D"/>
    <w:rsid w:val="00642021"/>
    <w:rsid w:val="00643E16"/>
    <w:rsid w:val="00644B86"/>
    <w:rsid w:val="00645A02"/>
    <w:rsid w:val="00646C61"/>
    <w:rsid w:val="00647C6C"/>
    <w:rsid w:val="00650886"/>
    <w:rsid w:val="006513F3"/>
    <w:rsid w:val="00651ABE"/>
    <w:rsid w:val="00651C6D"/>
    <w:rsid w:val="0065226A"/>
    <w:rsid w:val="00653001"/>
    <w:rsid w:val="0065363D"/>
    <w:rsid w:val="006549BA"/>
    <w:rsid w:val="0065526C"/>
    <w:rsid w:val="00655538"/>
    <w:rsid w:val="00655F6E"/>
    <w:rsid w:val="00656A30"/>
    <w:rsid w:val="00657A0E"/>
    <w:rsid w:val="00660421"/>
    <w:rsid w:val="00660981"/>
    <w:rsid w:val="0066207B"/>
    <w:rsid w:val="006622F9"/>
    <w:rsid w:val="0066260F"/>
    <w:rsid w:val="006626BA"/>
    <w:rsid w:val="00662C5F"/>
    <w:rsid w:val="00662D5E"/>
    <w:rsid w:val="00664407"/>
    <w:rsid w:val="00664BD6"/>
    <w:rsid w:val="006651C5"/>
    <w:rsid w:val="00665C4A"/>
    <w:rsid w:val="00667F13"/>
    <w:rsid w:val="006701B6"/>
    <w:rsid w:val="00670780"/>
    <w:rsid w:val="00670A2C"/>
    <w:rsid w:val="00671172"/>
    <w:rsid w:val="00672447"/>
    <w:rsid w:val="00673DED"/>
    <w:rsid w:val="00673F9A"/>
    <w:rsid w:val="00674816"/>
    <w:rsid w:val="00674835"/>
    <w:rsid w:val="00674A40"/>
    <w:rsid w:val="006753E3"/>
    <w:rsid w:val="00676D31"/>
    <w:rsid w:val="0067779C"/>
    <w:rsid w:val="0068118C"/>
    <w:rsid w:val="00681460"/>
    <w:rsid w:val="006825B1"/>
    <w:rsid w:val="00682D6A"/>
    <w:rsid w:val="006836BD"/>
    <w:rsid w:val="0068420C"/>
    <w:rsid w:val="00684818"/>
    <w:rsid w:val="006848A1"/>
    <w:rsid w:val="00685158"/>
    <w:rsid w:val="006866F3"/>
    <w:rsid w:val="006901A8"/>
    <w:rsid w:val="00690DE8"/>
    <w:rsid w:val="0069163A"/>
    <w:rsid w:val="00692ADF"/>
    <w:rsid w:val="0069386B"/>
    <w:rsid w:val="0069403F"/>
    <w:rsid w:val="00694048"/>
    <w:rsid w:val="00694134"/>
    <w:rsid w:val="00694882"/>
    <w:rsid w:val="00695EEB"/>
    <w:rsid w:val="0069748D"/>
    <w:rsid w:val="0069762F"/>
    <w:rsid w:val="006A1E54"/>
    <w:rsid w:val="006A23A6"/>
    <w:rsid w:val="006A3BAC"/>
    <w:rsid w:val="006A3E08"/>
    <w:rsid w:val="006A41BC"/>
    <w:rsid w:val="006A44F7"/>
    <w:rsid w:val="006A50AA"/>
    <w:rsid w:val="006A5265"/>
    <w:rsid w:val="006A6B88"/>
    <w:rsid w:val="006A711C"/>
    <w:rsid w:val="006B0D5B"/>
    <w:rsid w:val="006B0DEF"/>
    <w:rsid w:val="006B1868"/>
    <w:rsid w:val="006B3489"/>
    <w:rsid w:val="006B5987"/>
    <w:rsid w:val="006B695B"/>
    <w:rsid w:val="006B6CA0"/>
    <w:rsid w:val="006B759A"/>
    <w:rsid w:val="006B7DB5"/>
    <w:rsid w:val="006C0307"/>
    <w:rsid w:val="006C03C3"/>
    <w:rsid w:val="006C076E"/>
    <w:rsid w:val="006C0DA6"/>
    <w:rsid w:val="006C0DCD"/>
    <w:rsid w:val="006C108B"/>
    <w:rsid w:val="006C1502"/>
    <w:rsid w:val="006C1D0F"/>
    <w:rsid w:val="006C24B5"/>
    <w:rsid w:val="006C28A9"/>
    <w:rsid w:val="006C3128"/>
    <w:rsid w:val="006C336E"/>
    <w:rsid w:val="006C3566"/>
    <w:rsid w:val="006C5686"/>
    <w:rsid w:val="006C577E"/>
    <w:rsid w:val="006C5959"/>
    <w:rsid w:val="006C6217"/>
    <w:rsid w:val="006C62B6"/>
    <w:rsid w:val="006C6451"/>
    <w:rsid w:val="006C71DA"/>
    <w:rsid w:val="006D087D"/>
    <w:rsid w:val="006D0EB3"/>
    <w:rsid w:val="006D214B"/>
    <w:rsid w:val="006D247D"/>
    <w:rsid w:val="006D3507"/>
    <w:rsid w:val="006D3ACE"/>
    <w:rsid w:val="006D3D15"/>
    <w:rsid w:val="006D4F7A"/>
    <w:rsid w:val="006D5D15"/>
    <w:rsid w:val="006D761F"/>
    <w:rsid w:val="006D7AD9"/>
    <w:rsid w:val="006D7C99"/>
    <w:rsid w:val="006E0D23"/>
    <w:rsid w:val="006E2655"/>
    <w:rsid w:val="006E392E"/>
    <w:rsid w:val="006E5C3C"/>
    <w:rsid w:val="006E5F40"/>
    <w:rsid w:val="006E63B9"/>
    <w:rsid w:val="006E6C2D"/>
    <w:rsid w:val="006E77AD"/>
    <w:rsid w:val="006F076C"/>
    <w:rsid w:val="006F39CD"/>
    <w:rsid w:val="006F4211"/>
    <w:rsid w:val="006F53A1"/>
    <w:rsid w:val="006F54EB"/>
    <w:rsid w:val="006F5C5C"/>
    <w:rsid w:val="006F68E2"/>
    <w:rsid w:val="006F6B71"/>
    <w:rsid w:val="006F6F02"/>
    <w:rsid w:val="006F7334"/>
    <w:rsid w:val="00700018"/>
    <w:rsid w:val="00700950"/>
    <w:rsid w:val="00701D24"/>
    <w:rsid w:val="0070202C"/>
    <w:rsid w:val="00702A08"/>
    <w:rsid w:val="00703780"/>
    <w:rsid w:val="00703862"/>
    <w:rsid w:val="007059A9"/>
    <w:rsid w:val="00710664"/>
    <w:rsid w:val="0071119B"/>
    <w:rsid w:val="00711435"/>
    <w:rsid w:val="00711553"/>
    <w:rsid w:val="00712FCD"/>
    <w:rsid w:val="00713EC9"/>
    <w:rsid w:val="00713FC1"/>
    <w:rsid w:val="0071481B"/>
    <w:rsid w:val="00714A31"/>
    <w:rsid w:val="00715160"/>
    <w:rsid w:val="00715274"/>
    <w:rsid w:val="00715B91"/>
    <w:rsid w:val="00715BC2"/>
    <w:rsid w:val="007206A2"/>
    <w:rsid w:val="00720ABC"/>
    <w:rsid w:val="00721194"/>
    <w:rsid w:val="0072176D"/>
    <w:rsid w:val="00721CA6"/>
    <w:rsid w:val="00721E33"/>
    <w:rsid w:val="00722B98"/>
    <w:rsid w:val="00723FB6"/>
    <w:rsid w:val="00724654"/>
    <w:rsid w:val="00724D5C"/>
    <w:rsid w:val="00727CA4"/>
    <w:rsid w:val="00730CCD"/>
    <w:rsid w:val="00732A0B"/>
    <w:rsid w:val="0073447D"/>
    <w:rsid w:val="0073491B"/>
    <w:rsid w:val="00735205"/>
    <w:rsid w:val="007403DC"/>
    <w:rsid w:val="00740787"/>
    <w:rsid w:val="007409C3"/>
    <w:rsid w:val="00742370"/>
    <w:rsid w:val="00743078"/>
    <w:rsid w:val="00744155"/>
    <w:rsid w:val="00744503"/>
    <w:rsid w:val="007451FD"/>
    <w:rsid w:val="007454A9"/>
    <w:rsid w:val="0074647B"/>
    <w:rsid w:val="00746D7D"/>
    <w:rsid w:val="00746F48"/>
    <w:rsid w:val="00747786"/>
    <w:rsid w:val="00747A50"/>
    <w:rsid w:val="00750B11"/>
    <w:rsid w:val="00751E67"/>
    <w:rsid w:val="007524D4"/>
    <w:rsid w:val="007526D2"/>
    <w:rsid w:val="007542B1"/>
    <w:rsid w:val="00754CF4"/>
    <w:rsid w:val="007606B4"/>
    <w:rsid w:val="00760948"/>
    <w:rsid w:val="00760D8D"/>
    <w:rsid w:val="00761561"/>
    <w:rsid w:val="007638DA"/>
    <w:rsid w:val="007642D0"/>
    <w:rsid w:val="0076593E"/>
    <w:rsid w:val="00766964"/>
    <w:rsid w:val="00767969"/>
    <w:rsid w:val="00767DD5"/>
    <w:rsid w:val="00771566"/>
    <w:rsid w:val="00771604"/>
    <w:rsid w:val="007723A6"/>
    <w:rsid w:val="00772BEB"/>
    <w:rsid w:val="007738C7"/>
    <w:rsid w:val="00775DE9"/>
    <w:rsid w:val="007765DB"/>
    <w:rsid w:val="0077751B"/>
    <w:rsid w:val="00777841"/>
    <w:rsid w:val="00780A3E"/>
    <w:rsid w:val="00780BD9"/>
    <w:rsid w:val="00780F68"/>
    <w:rsid w:val="007810E2"/>
    <w:rsid w:val="00781588"/>
    <w:rsid w:val="00781CC1"/>
    <w:rsid w:val="007827BE"/>
    <w:rsid w:val="00782E4B"/>
    <w:rsid w:val="00783285"/>
    <w:rsid w:val="00783524"/>
    <w:rsid w:val="00784D8A"/>
    <w:rsid w:val="00784F11"/>
    <w:rsid w:val="007852F6"/>
    <w:rsid w:val="007862E9"/>
    <w:rsid w:val="0078695A"/>
    <w:rsid w:val="00787B6F"/>
    <w:rsid w:val="007903D5"/>
    <w:rsid w:val="0079066B"/>
    <w:rsid w:val="00790D20"/>
    <w:rsid w:val="00790E4D"/>
    <w:rsid w:val="00791B66"/>
    <w:rsid w:val="00792568"/>
    <w:rsid w:val="007926CB"/>
    <w:rsid w:val="0079314A"/>
    <w:rsid w:val="007931D1"/>
    <w:rsid w:val="00794E43"/>
    <w:rsid w:val="00795B12"/>
    <w:rsid w:val="007966DD"/>
    <w:rsid w:val="00796B81"/>
    <w:rsid w:val="00796E0F"/>
    <w:rsid w:val="007A1453"/>
    <w:rsid w:val="007A23DB"/>
    <w:rsid w:val="007A2631"/>
    <w:rsid w:val="007A4419"/>
    <w:rsid w:val="007A4778"/>
    <w:rsid w:val="007A492F"/>
    <w:rsid w:val="007A514B"/>
    <w:rsid w:val="007A67D8"/>
    <w:rsid w:val="007A6BF1"/>
    <w:rsid w:val="007A780F"/>
    <w:rsid w:val="007B0EE0"/>
    <w:rsid w:val="007B1DEA"/>
    <w:rsid w:val="007B2918"/>
    <w:rsid w:val="007B2BE5"/>
    <w:rsid w:val="007B2D6F"/>
    <w:rsid w:val="007B2DA7"/>
    <w:rsid w:val="007B35F9"/>
    <w:rsid w:val="007B3DF5"/>
    <w:rsid w:val="007B498B"/>
    <w:rsid w:val="007B5DBC"/>
    <w:rsid w:val="007B6A40"/>
    <w:rsid w:val="007B6C93"/>
    <w:rsid w:val="007B6DAF"/>
    <w:rsid w:val="007B7278"/>
    <w:rsid w:val="007C0959"/>
    <w:rsid w:val="007C1043"/>
    <w:rsid w:val="007C60C2"/>
    <w:rsid w:val="007D141B"/>
    <w:rsid w:val="007D205D"/>
    <w:rsid w:val="007D2738"/>
    <w:rsid w:val="007D2C2B"/>
    <w:rsid w:val="007D36D5"/>
    <w:rsid w:val="007D3BE7"/>
    <w:rsid w:val="007D3D80"/>
    <w:rsid w:val="007D413C"/>
    <w:rsid w:val="007D441C"/>
    <w:rsid w:val="007D4500"/>
    <w:rsid w:val="007D576B"/>
    <w:rsid w:val="007D5920"/>
    <w:rsid w:val="007D6A2E"/>
    <w:rsid w:val="007D7B58"/>
    <w:rsid w:val="007E09D2"/>
    <w:rsid w:val="007E1B07"/>
    <w:rsid w:val="007E2372"/>
    <w:rsid w:val="007E2EF9"/>
    <w:rsid w:val="007E318E"/>
    <w:rsid w:val="007E4B34"/>
    <w:rsid w:val="007E5E29"/>
    <w:rsid w:val="007E6732"/>
    <w:rsid w:val="007E77F1"/>
    <w:rsid w:val="007E7E7D"/>
    <w:rsid w:val="007F0156"/>
    <w:rsid w:val="007F0882"/>
    <w:rsid w:val="007F1A8B"/>
    <w:rsid w:val="007F2886"/>
    <w:rsid w:val="007F441F"/>
    <w:rsid w:val="007F4605"/>
    <w:rsid w:val="007F4E6C"/>
    <w:rsid w:val="007F50E4"/>
    <w:rsid w:val="007F546B"/>
    <w:rsid w:val="00800781"/>
    <w:rsid w:val="00801240"/>
    <w:rsid w:val="008019BA"/>
    <w:rsid w:val="00801DF4"/>
    <w:rsid w:val="00801E8A"/>
    <w:rsid w:val="00801F1D"/>
    <w:rsid w:val="008034B0"/>
    <w:rsid w:val="00803914"/>
    <w:rsid w:val="00804D30"/>
    <w:rsid w:val="00804F75"/>
    <w:rsid w:val="0080519E"/>
    <w:rsid w:val="00805748"/>
    <w:rsid w:val="0080679B"/>
    <w:rsid w:val="00806992"/>
    <w:rsid w:val="00806DD6"/>
    <w:rsid w:val="008070E5"/>
    <w:rsid w:val="008071BD"/>
    <w:rsid w:val="00807D54"/>
    <w:rsid w:val="008102EC"/>
    <w:rsid w:val="0081044F"/>
    <w:rsid w:val="00811112"/>
    <w:rsid w:val="00811974"/>
    <w:rsid w:val="00811B9D"/>
    <w:rsid w:val="0081255E"/>
    <w:rsid w:val="00812D51"/>
    <w:rsid w:val="00813D7F"/>
    <w:rsid w:val="00815D39"/>
    <w:rsid w:val="00815E2B"/>
    <w:rsid w:val="008220CE"/>
    <w:rsid w:val="00822C25"/>
    <w:rsid w:val="00823445"/>
    <w:rsid w:val="00823C4D"/>
    <w:rsid w:val="00823F45"/>
    <w:rsid w:val="00825281"/>
    <w:rsid w:val="008255D2"/>
    <w:rsid w:val="0082713D"/>
    <w:rsid w:val="00827165"/>
    <w:rsid w:val="0082740C"/>
    <w:rsid w:val="00830B60"/>
    <w:rsid w:val="00830CFD"/>
    <w:rsid w:val="00830E64"/>
    <w:rsid w:val="008310F7"/>
    <w:rsid w:val="008319ED"/>
    <w:rsid w:val="00831D0B"/>
    <w:rsid w:val="00831F95"/>
    <w:rsid w:val="00832CDB"/>
    <w:rsid w:val="00832E7E"/>
    <w:rsid w:val="00832FE9"/>
    <w:rsid w:val="0083343E"/>
    <w:rsid w:val="00833F59"/>
    <w:rsid w:val="0083407F"/>
    <w:rsid w:val="008351E7"/>
    <w:rsid w:val="008354B7"/>
    <w:rsid w:val="00835C6D"/>
    <w:rsid w:val="00835D99"/>
    <w:rsid w:val="00837377"/>
    <w:rsid w:val="00840AFF"/>
    <w:rsid w:val="00840EE1"/>
    <w:rsid w:val="0084139A"/>
    <w:rsid w:val="00843FC0"/>
    <w:rsid w:val="00844199"/>
    <w:rsid w:val="0084438D"/>
    <w:rsid w:val="00844545"/>
    <w:rsid w:val="00844B0F"/>
    <w:rsid w:val="00844EEA"/>
    <w:rsid w:val="00844FC5"/>
    <w:rsid w:val="00845127"/>
    <w:rsid w:val="008473FA"/>
    <w:rsid w:val="00850D1C"/>
    <w:rsid w:val="00851801"/>
    <w:rsid w:val="00854316"/>
    <w:rsid w:val="00854A15"/>
    <w:rsid w:val="00854BB4"/>
    <w:rsid w:val="00854C51"/>
    <w:rsid w:val="0085524F"/>
    <w:rsid w:val="00855C9F"/>
    <w:rsid w:val="00855E2F"/>
    <w:rsid w:val="00856234"/>
    <w:rsid w:val="00856C44"/>
    <w:rsid w:val="0085714F"/>
    <w:rsid w:val="00862938"/>
    <w:rsid w:val="00863266"/>
    <w:rsid w:val="00863313"/>
    <w:rsid w:val="00863E5D"/>
    <w:rsid w:val="00863F8D"/>
    <w:rsid w:val="008647C3"/>
    <w:rsid w:val="008653E5"/>
    <w:rsid w:val="008677D8"/>
    <w:rsid w:val="00871627"/>
    <w:rsid w:val="0087171F"/>
    <w:rsid w:val="008717C2"/>
    <w:rsid w:val="008726FB"/>
    <w:rsid w:val="008731EB"/>
    <w:rsid w:val="00873333"/>
    <w:rsid w:val="00873A0D"/>
    <w:rsid w:val="00874590"/>
    <w:rsid w:val="008748EA"/>
    <w:rsid w:val="00874933"/>
    <w:rsid w:val="00875044"/>
    <w:rsid w:val="00875293"/>
    <w:rsid w:val="00876625"/>
    <w:rsid w:val="00876B53"/>
    <w:rsid w:val="00877418"/>
    <w:rsid w:val="0088032D"/>
    <w:rsid w:val="008805D9"/>
    <w:rsid w:val="00883161"/>
    <w:rsid w:val="00883ACF"/>
    <w:rsid w:val="00884E33"/>
    <w:rsid w:val="00885AF7"/>
    <w:rsid w:val="00886728"/>
    <w:rsid w:val="0088694F"/>
    <w:rsid w:val="00890E09"/>
    <w:rsid w:val="00890FA7"/>
    <w:rsid w:val="008923BC"/>
    <w:rsid w:val="008932DE"/>
    <w:rsid w:val="00893F9B"/>
    <w:rsid w:val="008940B4"/>
    <w:rsid w:val="0089482A"/>
    <w:rsid w:val="008957D7"/>
    <w:rsid w:val="008958BC"/>
    <w:rsid w:val="008A1CBA"/>
    <w:rsid w:val="008A1D95"/>
    <w:rsid w:val="008A21F0"/>
    <w:rsid w:val="008A2AA3"/>
    <w:rsid w:val="008A2DDB"/>
    <w:rsid w:val="008A2EB6"/>
    <w:rsid w:val="008A3455"/>
    <w:rsid w:val="008A3B58"/>
    <w:rsid w:val="008A5650"/>
    <w:rsid w:val="008A6073"/>
    <w:rsid w:val="008A67F2"/>
    <w:rsid w:val="008A6D3B"/>
    <w:rsid w:val="008A6ECE"/>
    <w:rsid w:val="008B037D"/>
    <w:rsid w:val="008B165C"/>
    <w:rsid w:val="008B1BFB"/>
    <w:rsid w:val="008B2673"/>
    <w:rsid w:val="008B360B"/>
    <w:rsid w:val="008B562E"/>
    <w:rsid w:val="008B5773"/>
    <w:rsid w:val="008B5DA0"/>
    <w:rsid w:val="008B5FD9"/>
    <w:rsid w:val="008C1D99"/>
    <w:rsid w:val="008C325B"/>
    <w:rsid w:val="008C32EB"/>
    <w:rsid w:val="008C37FD"/>
    <w:rsid w:val="008D3116"/>
    <w:rsid w:val="008D5935"/>
    <w:rsid w:val="008D5A54"/>
    <w:rsid w:val="008D701E"/>
    <w:rsid w:val="008E095B"/>
    <w:rsid w:val="008E10AD"/>
    <w:rsid w:val="008E2BE8"/>
    <w:rsid w:val="008E30ED"/>
    <w:rsid w:val="008E4ED6"/>
    <w:rsid w:val="008E5126"/>
    <w:rsid w:val="008E5A4E"/>
    <w:rsid w:val="008E7385"/>
    <w:rsid w:val="008E7652"/>
    <w:rsid w:val="008F00D5"/>
    <w:rsid w:val="008F16E1"/>
    <w:rsid w:val="008F1C07"/>
    <w:rsid w:val="008F1E1E"/>
    <w:rsid w:val="008F2592"/>
    <w:rsid w:val="008F3C55"/>
    <w:rsid w:val="008F44EE"/>
    <w:rsid w:val="008F5427"/>
    <w:rsid w:val="008F63B2"/>
    <w:rsid w:val="008F65CE"/>
    <w:rsid w:val="009010B4"/>
    <w:rsid w:val="009023D2"/>
    <w:rsid w:val="009026C3"/>
    <w:rsid w:val="009036EA"/>
    <w:rsid w:val="0090390D"/>
    <w:rsid w:val="00903920"/>
    <w:rsid w:val="00903982"/>
    <w:rsid w:val="0090721E"/>
    <w:rsid w:val="009075D4"/>
    <w:rsid w:val="009106C0"/>
    <w:rsid w:val="009107D5"/>
    <w:rsid w:val="00910A0A"/>
    <w:rsid w:val="009111D5"/>
    <w:rsid w:val="00911C78"/>
    <w:rsid w:val="009139EB"/>
    <w:rsid w:val="00915099"/>
    <w:rsid w:val="0091583F"/>
    <w:rsid w:val="00915850"/>
    <w:rsid w:val="00915B01"/>
    <w:rsid w:val="00917423"/>
    <w:rsid w:val="00920DAA"/>
    <w:rsid w:val="00920F4F"/>
    <w:rsid w:val="00921920"/>
    <w:rsid w:val="00922E4B"/>
    <w:rsid w:val="00923CC1"/>
    <w:rsid w:val="00923D88"/>
    <w:rsid w:val="00924089"/>
    <w:rsid w:val="009240D3"/>
    <w:rsid w:val="00924FE4"/>
    <w:rsid w:val="00925D64"/>
    <w:rsid w:val="009270F4"/>
    <w:rsid w:val="00927A4D"/>
    <w:rsid w:val="00930AF3"/>
    <w:rsid w:val="009310DA"/>
    <w:rsid w:val="00931B8A"/>
    <w:rsid w:val="00932855"/>
    <w:rsid w:val="00932B72"/>
    <w:rsid w:val="0093377D"/>
    <w:rsid w:val="009353B7"/>
    <w:rsid w:val="009379F6"/>
    <w:rsid w:val="00937B02"/>
    <w:rsid w:val="00937EBB"/>
    <w:rsid w:val="00941A01"/>
    <w:rsid w:val="00942E2A"/>
    <w:rsid w:val="00943ED7"/>
    <w:rsid w:val="00945840"/>
    <w:rsid w:val="00945A54"/>
    <w:rsid w:val="009465F7"/>
    <w:rsid w:val="00946F5C"/>
    <w:rsid w:val="00947B82"/>
    <w:rsid w:val="009504C4"/>
    <w:rsid w:val="009505B1"/>
    <w:rsid w:val="00950A9D"/>
    <w:rsid w:val="00952DAD"/>
    <w:rsid w:val="00952DC5"/>
    <w:rsid w:val="00953794"/>
    <w:rsid w:val="00954071"/>
    <w:rsid w:val="009545CF"/>
    <w:rsid w:val="00954BB5"/>
    <w:rsid w:val="009555B0"/>
    <w:rsid w:val="00956064"/>
    <w:rsid w:val="00960F1C"/>
    <w:rsid w:val="00960F22"/>
    <w:rsid w:val="0096351D"/>
    <w:rsid w:val="0096473B"/>
    <w:rsid w:val="009654C8"/>
    <w:rsid w:val="0096560E"/>
    <w:rsid w:val="009665BE"/>
    <w:rsid w:val="0096741F"/>
    <w:rsid w:val="00967C68"/>
    <w:rsid w:val="00971765"/>
    <w:rsid w:val="00972E22"/>
    <w:rsid w:val="00973A02"/>
    <w:rsid w:val="00973DDC"/>
    <w:rsid w:val="00974D8A"/>
    <w:rsid w:val="009751AC"/>
    <w:rsid w:val="00975DA3"/>
    <w:rsid w:val="009760A7"/>
    <w:rsid w:val="00980200"/>
    <w:rsid w:val="00980457"/>
    <w:rsid w:val="0098069F"/>
    <w:rsid w:val="00980BAA"/>
    <w:rsid w:val="009824CC"/>
    <w:rsid w:val="009841F4"/>
    <w:rsid w:val="00984256"/>
    <w:rsid w:val="00984871"/>
    <w:rsid w:val="00984C55"/>
    <w:rsid w:val="00986F2F"/>
    <w:rsid w:val="0098767F"/>
    <w:rsid w:val="009914A2"/>
    <w:rsid w:val="00991871"/>
    <w:rsid w:val="00991B64"/>
    <w:rsid w:val="00991C01"/>
    <w:rsid w:val="009922AD"/>
    <w:rsid w:val="00992676"/>
    <w:rsid w:val="0099316D"/>
    <w:rsid w:val="009937C4"/>
    <w:rsid w:val="00994421"/>
    <w:rsid w:val="00994A26"/>
    <w:rsid w:val="009952E5"/>
    <w:rsid w:val="009957CB"/>
    <w:rsid w:val="00996631"/>
    <w:rsid w:val="0099711B"/>
    <w:rsid w:val="009978AC"/>
    <w:rsid w:val="009A0EDC"/>
    <w:rsid w:val="009A144E"/>
    <w:rsid w:val="009A234B"/>
    <w:rsid w:val="009A2C99"/>
    <w:rsid w:val="009A3999"/>
    <w:rsid w:val="009A4ED6"/>
    <w:rsid w:val="009A5293"/>
    <w:rsid w:val="009A5307"/>
    <w:rsid w:val="009A6120"/>
    <w:rsid w:val="009A634C"/>
    <w:rsid w:val="009A7A19"/>
    <w:rsid w:val="009B0054"/>
    <w:rsid w:val="009B0791"/>
    <w:rsid w:val="009B0AB1"/>
    <w:rsid w:val="009B125D"/>
    <w:rsid w:val="009B15F1"/>
    <w:rsid w:val="009B3971"/>
    <w:rsid w:val="009B3B13"/>
    <w:rsid w:val="009B3E0F"/>
    <w:rsid w:val="009B487F"/>
    <w:rsid w:val="009B4ACB"/>
    <w:rsid w:val="009B501A"/>
    <w:rsid w:val="009B503C"/>
    <w:rsid w:val="009B5EB2"/>
    <w:rsid w:val="009B7F4C"/>
    <w:rsid w:val="009C3205"/>
    <w:rsid w:val="009C43B3"/>
    <w:rsid w:val="009C44DE"/>
    <w:rsid w:val="009C4B7A"/>
    <w:rsid w:val="009C5787"/>
    <w:rsid w:val="009C6CAC"/>
    <w:rsid w:val="009C7187"/>
    <w:rsid w:val="009D06AD"/>
    <w:rsid w:val="009D089E"/>
    <w:rsid w:val="009D201A"/>
    <w:rsid w:val="009D22BE"/>
    <w:rsid w:val="009D2EA1"/>
    <w:rsid w:val="009D389B"/>
    <w:rsid w:val="009D3AE5"/>
    <w:rsid w:val="009D452D"/>
    <w:rsid w:val="009D53E0"/>
    <w:rsid w:val="009D68E3"/>
    <w:rsid w:val="009D6F0E"/>
    <w:rsid w:val="009E18FD"/>
    <w:rsid w:val="009E1BDC"/>
    <w:rsid w:val="009E1E7A"/>
    <w:rsid w:val="009E1FD4"/>
    <w:rsid w:val="009E2960"/>
    <w:rsid w:val="009E3097"/>
    <w:rsid w:val="009E37A2"/>
    <w:rsid w:val="009E5554"/>
    <w:rsid w:val="009E6671"/>
    <w:rsid w:val="009F238C"/>
    <w:rsid w:val="009F2A9A"/>
    <w:rsid w:val="009F2E40"/>
    <w:rsid w:val="009F5395"/>
    <w:rsid w:val="009F681D"/>
    <w:rsid w:val="009F6EC4"/>
    <w:rsid w:val="009F6FA7"/>
    <w:rsid w:val="009F7EA2"/>
    <w:rsid w:val="00A012DE"/>
    <w:rsid w:val="00A0285A"/>
    <w:rsid w:val="00A03388"/>
    <w:rsid w:val="00A03C9F"/>
    <w:rsid w:val="00A06B79"/>
    <w:rsid w:val="00A10008"/>
    <w:rsid w:val="00A11A81"/>
    <w:rsid w:val="00A11CB9"/>
    <w:rsid w:val="00A11EDB"/>
    <w:rsid w:val="00A12A27"/>
    <w:rsid w:val="00A14DCA"/>
    <w:rsid w:val="00A15B97"/>
    <w:rsid w:val="00A208AD"/>
    <w:rsid w:val="00A209AD"/>
    <w:rsid w:val="00A20E7B"/>
    <w:rsid w:val="00A21375"/>
    <w:rsid w:val="00A213B8"/>
    <w:rsid w:val="00A21436"/>
    <w:rsid w:val="00A21AF4"/>
    <w:rsid w:val="00A23507"/>
    <w:rsid w:val="00A240AA"/>
    <w:rsid w:val="00A240BE"/>
    <w:rsid w:val="00A24144"/>
    <w:rsid w:val="00A2564A"/>
    <w:rsid w:val="00A26C17"/>
    <w:rsid w:val="00A26D85"/>
    <w:rsid w:val="00A2748D"/>
    <w:rsid w:val="00A2793D"/>
    <w:rsid w:val="00A30100"/>
    <w:rsid w:val="00A30369"/>
    <w:rsid w:val="00A315A3"/>
    <w:rsid w:val="00A31FD4"/>
    <w:rsid w:val="00A32100"/>
    <w:rsid w:val="00A32803"/>
    <w:rsid w:val="00A32FE9"/>
    <w:rsid w:val="00A35AFC"/>
    <w:rsid w:val="00A3633B"/>
    <w:rsid w:val="00A366A8"/>
    <w:rsid w:val="00A3681C"/>
    <w:rsid w:val="00A36ED6"/>
    <w:rsid w:val="00A37C23"/>
    <w:rsid w:val="00A37FF0"/>
    <w:rsid w:val="00A403B7"/>
    <w:rsid w:val="00A4146A"/>
    <w:rsid w:val="00A415B8"/>
    <w:rsid w:val="00A41D66"/>
    <w:rsid w:val="00A42F0A"/>
    <w:rsid w:val="00A442D5"/>
    <w:rsid w:val="00A44AD9"/>
    <w:rsid w:val="00A45723"/>
    <w:rsid w:val="00A469CA"/>
    <w:rsid w:val="00A46E28"/>
    <w:rsid w:val="00A471BE"/>
    <w:rsid w:val="00A501C0"/>
    <w:rsid w:val="00A502AC"/>
    <w:rsid w:val="00A5219F"/>
    <w:rsid w:val="00A5282F"/>
    <w:rsid w:val="00A52A4B"/>
    <w:rsid w:val="00A54100"/>
    <w:rsid w:val="00A5577F"/>
    <w:rsid w:val="00A56908"/>
    <w:rsid w:val="00A57C55"/>
    <w:rsid w:val="00A57DAB"/>
    <w:rsid w:val="00A60D31"/>
    <w:rsid w:val="00A61ED1"/>
    <w:rsid w:val="00A6389C"/>
    <w:rsid w:val="00A64E58"/>
    <w:rsid w:val="00A65ABE"/>
    <w:rsid w:val="00A66028"/>
    <w:rsid w:val="00A661E3"/>
    <w:rsid w:val="00A677C5"/>
    <w:rsid w:val="00A67828"/>
    <w:rsid w:val="00A67996"/>
    <w:rsid w:val="00A70AFF"/>
    <w:rsid w:val="00A70DCA"/>
    <w:rsid w:val="00A722E0"/>
    <w:rsid w:val="00A7272F"/>
    <w:rsid w:val="00A729AB"/>
    <w:rsid w:val="00A72C5C"/>
    <w:rsid w:val="00A73F49"/>
    <w:rsid w:val="00A756CD"/>
    <w:rsid w:val="00A76B8D"/>
    <w:rsid w:val="00A7787C"/>
    <w:rsid w:val="00A77EDA"/>
    <w:rsid w:val="00A803F5"/>
    <w:rsid w:val="00A804DD"/>
    <w:rsid w:val="00A815FB"/>
    <w:rsid w:val="00A816EF"/>
    <w:rsid w:val="00A81B30"/>
    <w:rsid w:val="00A81D5E"/>
    <w:rsid w:val="00A8252F"/>
    <w:rsid w:val="00A8263A"/>
    <w:rsid w:val="00A8266C"/>
    <w:rsid w:val="00A82779"/>
    <w:rsid w:val="00A82D72"/>
    <w:rsid w:val="00A8309A"/>
    <w:rsid w:val="00A83A1D"/>
    <w:rsid w:val="00A84513"/>
    <w:rsid w:val="00A85151"/>
    <w:rsid w:val="00A86427"/>
    <w:rsid w:val="00A867C3"/>
    <w:rsid w:val="00A900E1"/>
    <w:rsid w:val="00A9027D"/>
    <w:rsid w:val="00A9037D"/>
    <w:rsid w:val="00A90ADE"/>
    <w:rsid w:val="00A90E10"/>
    <w:rsid w:val="00A9293A"/>
    <w:rsid w:val="00A936BC"/>
    <w:rsid w:val="00A94601"/>
    <w:rsid w:val="00A9579D"/>
    <w:rsid w:val="00A9630B"/>
    <w:rsid w:val="00A96337"/>
    <w:rsid w:val="00A96421"/>
    <w:rsid w:val="00A96AFE"/>
    <w:rsid w:val="00A9710B"/>
    <w:rsid w:val="00AA011E"/>
    <w:rsid w:val="00AA05FB"/>
    <w:rsid w:val="00AA0D97"/>
    <w:rsid w:val="00AA2088"/>
    <w:rsid w:val="00AA20B5"/>
    <w:rsid w:val="00AA32B9"/>
    <w:rsid w:val="00AA44EE"/>
    <w:rsid w:val="00AA62E0"/>
    <w:rsid w:val="00AA6CD6"/>
    <w:rsid w:val="00AA7D43"/>
    <w:rsid w:val="00AA7DEE"/>
    <w:rsid w:val="00AA7DF6"/>
    <w:rsid w:val="00AB0A5B"/>
    <w:rsid w:val="00AB10E1"/>
    <w:rsid w:val="00AB13E6"/>
    <w:rsid w:val="00AB3B0C"/>
    <w:rsid w:val="00AB4561"/>
    <w:rsid w:val="00AB5601"/>
    <w:rsid w:val="00AB681B"/>
    <w:rsid w:val="00AC00B5"/>
    <w:rsid w:val="00AC094A"/>
    <w:rsid w:val="00AC1FE0"/>
    <w:rsid w:val="00AC4192"/>
    <w:rsid w:val="00AC47D2"/>
    <w:rsid w:val="00AC4AA2"/>
    <w:rsid w:val="00AC4DFD"/>
    <w:rsid w:val="00AC529C"/>
    <w:rsid w:val="00AC5949"/>
    <w:rsid w:val="00AC6FB8"/>
    <w:rsid w:val="00AC70B3"/>
    <w:rsid w:val="00AC796F"/>
    <w:rsid w:val="00AC7C76"/>
    <w:rsid w:val="00AD02F0"/>
    <w:rsid w:val="00AD0D0A"/>
    <w:rsid w:val="00AD1637"/>
    <w:rsid w:val="00AD2A95"/>
    <w:rsid w:val="00AD3B39"/>
    <w:rsid w:val="00AD43F7"/>
    <w:rsid w:val="00AD4A80"/>
    <w:rsid w:val="00AD50C6"/>
    <w:rsid w:val="00AD6272"/>
    <w:rsid w:val="00AD6422"/>
    <w:rsid w:val="00AD6471"/>
    <w:rsid w:val="00AE0C87"/>
    <w:rsid w:val="00AE1936"/>
    <w:rsid w:val="00AE1EBC"/>
    <w:rsid w:val="00AE22A9"/>
    <w:rsid w:val="00AE3889"/>
    <w:rsid w:val="00AE41B8"/>
    <w:rsid w:val="00AE676D"/>
    <w:rsid w:val="00AE6833"/>
    <w:rsid w:val="00AE6E02"/>
    <w:rsid w:val="00AE6FC6"/>
    <w:rsid w:val="00AE7F7D"/>
    <w:rsid w:val="00AF1433"/>
    <w:rsid w:val="00AF1A2A"/>
    <w:rsid w:val="00AF2375"/>
    <w:rsid w:val="00AF2544"/>
    <w:rsid w:val="00AF39F9"/>
    <w:rsid w:val="00AF472A"/>
    <w:rsid w:val="00AF6539"/>
    <w:rsid w:val="00AF6E44"/>
    <w:rsid w:val="00AF77B7"/>
    <w:rsid w:val="00AF7E8A"/>
    <w:rsid w:val="00AF7F8D"/>
    <w:rsid w:val="00B00EA2"/>
    <w:rsid w:val="00B0140C"/>
    <w:rsid w:val="00B03DFB"/>
    <w:rsid w:val="00B03E43"/>
    <w:rsid w:val="00B04545"/>
    <w:rsid w:val="00B045F0"/>
    <w:rsid w:val="00B06C7E"/>
    <w:rsid w:val="00B07A44"/>
    <w:rsid w:val="00B07E86"/>
    <w:rsid w:val="00B10E09"/>
    <w:rsid w:val="00B1115B"/>
    <w:rsid w:val="00B11977"/>
    <w:rsid w:val="00B122D9"/>
    <w:rsid w:val="00B127B5"/>
    <w:rsid w:val="00B127B9"/>
    <w:rsid w:val="00B12A32"/>
    <w:rsid w:val="00B12A89"/>
    <w:rsid w:val="00B12E21"/>
    <w:rsid w:val="00B12E2B"/>
    <w:rsid w:val="00B1333B"/>
    <w:rsid w:val="00B13611"/>
    <w:rsid w:val="00B1409C"/>
    <w:rsid w:val="00B144D9"/>
    <w:rsid w:val="00B149A2"/>
    <w:rsid w:val="00B154E3"/>
    <w:rsid w:val="00B155D4"/>
    <w:rsid w:val="00B1579A"/>
    <w:rsid w:val="00B20796"/>
    <w:rsid w:val="00B207F9"/>
    <w:rsid w:val="00B21412"/>
    <w:rsid w:val="00B216D9"/>
    <w:rsid w:val="00B21C8E"/>
    <w:rsid w:val="00B2239C"/>
    <w:rsid w:val="00B23276"/>
    <w:rsid w:val="00B23660"/>
    <w:rsid w:val="00B25AFA"/>
    <w:rsid w:val="00B26295"/>
    <w:rsid w:val="00B27AA4"/>
    <w:rsid w:val="00B27DC9"/>
    <w:rsid w:val="00B30546"/>
    <w:rsid w:val="00B3139D"/>
    <w:rsid w:val="00B31D15"/>
    <w:rsid w:val="00B37B3F"/>
    <w:rsid w:val="00B40080"/>
    <w:rsid w:val="00B40E01"/>
    <w:rsid w:val="00B41564"/>
    <w:rsid w:val="00B41A24"/>
    <w:rsid w:val="00B41F64"/>
    <w:rsid w:val="00B41FF5"/>
    <w:rsid w:val="00B42505"/>
    <w:rsid w:val="00B43853"/>
    <w:rsid w:val="00B43C7B"/>
    <w:rsid w:val="00B44FEA"/>
    <w:rsid w:val="00B453A9"/>
    <w:rsid w:val="00B45B89"/>
    <w:rsid w:val="00B45D85"/>
    <w:rsid w:val="00B45F49"/>
    <w:rsid w:val="00B4720B"/>
    <w:rsid w:val="00B47FB2"/>
    <w:rsid w:val="00B50617"/>
    <w:rsid w:val="00B51122"/>
    <w:rsid w:val="00B5171C"/>
    <w:rsid w:val="00B51A6F"/>
    <w:rsid w:val="00B5211F"/>
    <w:rsid w:val="00B548BC"/>
    <w:rsid w:val="00B555DD"/>
    <w:rsid w:val="00B55668"/>
    <w:rsid w:val="00B55BE1"/>
    <w:rsid w:val="00B56266"/>
    <w:rsid w:val="00B56A8E"/>
    <w:rsid w:val="00B61ACD"/>
    <w:rsid w:val="00B62091"/>
    <w:rsid w:val="00B631AE"/>
    <w:rsid w:val="00B63EFD"/>
    <w:rsid w:val="00B64A6F"/>
    <w:rsid w:val="00B67390"/>
    <w:rsid w:val="00B7040F"/>
    <w:rsid w:val="00B70AF6"/>
    <w:rsid w:val="00B71EE1"/>
    <w:rsid w:val="00B72B77"/>
    <w:rsid w:val="00B7393B"/>
    <w:rsid w:val="00B74097"/>
    <w:rsid w:val="00B76247"/>
    <w:rsid w:val="00B76AB4"/>
    <w:rsid w:val="00B80877"/>
    <w:rsid w:val="00B810B7"/>
    <w:rsid w:val="00B81626"/>
    <w:rsid w:val="00B817B4"/>
    <w:rsid w:val="00B82C10"/>
    <w:rsid w:val="00B83871"/>
    <w:rsid w:val="00B84DF5"/>
    <w:rsid w:val="00B855AB"/>
    <w:rsid w:val="00B868DC"/>
    <w:rsid w:val="00B87374"/>
    <w:rsid w:val="00B9114F"/>
    <w:rsid w:val="00B91771"/>
    <w:rsid w:val="00B91C57"/>
    <w:rsid w:val="00B92B15"/>
    <w:rsid w:val="00B92BA9"/>
    <w:rsid w:val="00B93918"/>
    <w:rsid w:val="00B95BED"/>
    <w:rsid w:val="00B972C9"/>
    <w:rsid w:val="00BA08A0"/>
    <w:rsid w:val="00BA3D7F"/>
    <w:rsid w:val="00BA43B4"/>
    <w:rsid w:val="00BA4BCF"/>
    <w:rsid w:val="00BA5291"/>
    <w:rsid w:val="00BA53EA"/>
    <w:rsid w:val="00BA7AD3"/>
    <w:rsid w:val="00BB0CCC"/>
    <w:rsid w:val="00BB1E91"/>
    <w:rsid w:val="00BB2950"/>
    <w:rsid w:val="00BB4C90"/>
    <w:rsid w:val="00BB505E"/>
    <w:rsid w:val="00BB7400"/>
    <w:rsid w:val="00BB7DA2"/>
    <w:rsid w:val="00BC0E91"/>
    <w:rsid w:val="00BC13A0"/>
    <w:rsid w:val="00BC16D0"/>
    <w:rsid w:val="00BC21E6"/>
    <w:rsid w:val="00BC2B9F"/>
    <w:rsid w:val="00BC51B4"/>
    <w:rsid w:val="00BC5545"/>
    <w:rsid w:val="00BC5664"/>
    <w:rsid w:val="00BC63F9"/>
    <w:rsid w:val="00BC654D"/>
    <w:rsid w:val="00BC6597"/>
    <w:rsid w:val="00BC65C1"/>
    <w:rsid w:val="00BC757A"/>
    <w:rsid w:val="00BD20D2"/>
    <w:rsid w:val="00BD214A"/>
    <w:rsid w:val="00BD2757"/>
    <w:rsid w:val="00BD2C70"/>
    <w:rsid w:val="00BD3C20"/>
    <w:rsid w:val="00BD3EDB"/>
    <w:rsid w:val="00BD5E64"/>
    <w:rsid w:val="00BD70BD"/>
    <w:rsid w:val="00BD7A9C"/>
    <w:rsid w:val="00BE1795"/>
    <w:rsid w:val="00BE1B53"/>
    <w:rsid w:val="00BE2B8E"/>
    <w:rsid w:val="00BE53D4"/>
    <w:rsid w:val="00BE5906"/>
    <w:rsid w:val="00BE5AC6"/>
    <w:rsid w:val="00BE7405"/>
    <w:rsid w:val="00BF0AEE"/>
    <w:rsid w:val="00BF1372"/>
    <w:rsid w:val="00BF1570"/>
    <w:rsid w:val="00BF2062"/>
    <w:rsid w:val="00BF2C78"/>
    <w:rsid w:val="00BF2D82"/>
    <w:rsid w:val="00BF36B6"/>
    <w:rsid w:val="00BF45DA"/>
    <w:rsid w:val="00BF6277"/>
    <w:rsid w:val="00BF6DFE"/>
    <w:rsid w:val="00BF7BD6"/>
    <w:rsid w:val="00C005EE"/>
    <w:rsid w:val="00C01041"/>
    <w:rsid w:val="00C01D26"/>
    <w:rsid w:val="00C01E10"/>
    <w:rsid w:val="00C02B3C"/>
    <w:rsid w:val="00C02DD0"/>
    <w:rsid w:val="00C02E7A"/>
    <w:rsid w:val="00C063AF"/>
    <w:rsid w:val="00C065A4"/>
    <w:rsid w:val="00C11415"/>
    <w:rsid w:val="00C11F84"/>
    <w:rsid w:val="00C130DE"/>
    <w:rsid w:val="00C13152"/>
    <w:rsid w:val="00C154FB"/>
    <w:rsid w:val="00C17C17"/>
    <w:rsid w:val="00C17EE9"/>
    <w:rsid w:val="00C20C3A"/>
    <w:rsid w:val="00C20F60"/>
    <w:rsid w:val="00C22523"/>
    <w:rsid w:val="00C228E8"/>
    <w:rsid w:val="00C229A9"/>
    <w:rsid w:val="00C22F00"/>
    <w:rsid w:val="00C23E6F"/>
    <w:rsid w:val="00C24229"/>
    <w:rsid w:val="00C25620"/>
    <w:rsid w:val="00C2576D"/>
    <w:rsid w:val="00C26DFA"/>
    <w:rsid w:val="00C2750F"/>
    <w:rsid w:val="00C30284"/>
    <w:rsid w:val="00C30682"/>
    <w:rsid w:val="00C30776"/>
    <w:rsid w:val="00C31418"/>
    <w:rsid w:val="00C338F1"/>
    <w:rsid w:val="00C3647E"/>
    <w:rsid w:val="00C36BE9"/>
    <w:rsid w:val="00C36FCF"/>
    <w:rsid w:val="00C41AE3"/>
    <w:rsid w:val="00C42C9C"/>
    <w:rsid w:val="00C42E10"/>
    <w:rsid w:val="00C43A6B"/>
    <w:rsid w:val="00C461C4"/>
    <w:rsid w:val="00C46508"/>
    <w:rsid w:val="00C465E4"/>
    <w:rsid w:val="00C474E6"/>
    <w:rsid w:val="00C500DE"/>
    <w:rsid w:val="00C50A87"/>
    <w:rsid w:val="00C517CC"/>
    <w:rsid w:val="00C51A5B"/>
    <w:rsid w:val="00C53CA1"/>
    <w:rsid w:val="00C54776"/>
    <w:rsid w:val="00C5499C"/>
    <w:rsid w:val="00C54EBD"/>
    <w:rsid w:val="00C57408"/>
    <w:rsid w:val="00C5751A"/>
    <w:rsid w:val="00C578F9"/>
    <w:rsid w:val="00C60224"/>
    <w:rsid w:val="00C616C3"/>
    <w:rsid w:val="00C61D38"/>
    <w:rsid w:val="00C62196"/>
    <w:rsid w:val="00C62ED5"/>
    <w:rsid w:val="00C63FED"/>
    <w:rsid w:val="00C646D9"/>
    <w:rsid w:val="00C64D75"/>
    <w:rsid w:val="00C6600C"/>
    <w:rsid w:val="00C66042"/>
    <w:rsid w:val="00C66400"/>
    <w:rsid w:val="00C67013"/>
    <w:rsid w:val="00C67ED7"/>
    <w:rsid w:val="00C717BF"/>
    <w:rsid w:val="00C71D69"/>
    <w:rsid w:val="00C73B51"/>
    <w:rsid w:val="00C7404C"/>
    <w:rsid w:val="00C7450F"/>
    <w:rsid w:val="00C74CA8"/>
    <w:rsid w:val="00C75DB9"/>
    <w:rsid w:val="00C75F16"/>
    <w:rsid w:val="00C77E11"/>
    <w:rsid w:val="00C8179B"/>
    <w:rsid w:val="00C82F86"/>
    <w:rsid w:val="00C8375C"/>
    <w:rsid w:val="00C839B9"/>
    <w:rsid w:val="00C84126"/>
    <w:rsid w:val="00C847C3"/>
    <w:rsid w:val="00C84CE8"/>
    <w:rsid w:val="00C854DF"/>
    <w:rsid w:val="00C858F4"/>
    <w:rsid w:val="00C8598A"/>
    <w:rsid w:val="00C86F51"/>
    <w:rsid w:val="00C87286"/>
    <w:rsid w:val="00C87D79"/>
    <w:rsid w:val="00C90021"/>
    <w:rsid w:val="00C900E0"/>
    <w:rsid w:val="00C90216"/>
    <w:rsid w:val="00C92265"/>
    <w:rsid w:val="00C922DA"/>
    <w:rsid w:val="00C92DEC"/>
    <w:rsid w:val="00C93180"/>
    <w:rsid w:val="00C961E5"/>
    <w:rsid w:val="00C963BE"/>
    <w:rsid w:val="00C964AB"/>
    <w:rsid w:val="00C9685D"/>
    <w:rsid w:val="00C96FDB"/>
    <w:rsid w:val="00CA06D3"/>
    <w:rsid w:val="00CA0FD5"/>
    <w:rsid w:val="00CA11C3"/>
    <w:rsid w:val="00CA15F1"/>
    <w:rsid w:val="00CA18CB"/>
    <w:rsid w:val="00CA1B90"/>
    <w:rsid w:val="00CA1EF0"/>
    <w:rsid w:val="00CA3A33"/>
    <w:rsid w:val="00CA3DA9"/>
    <w:rsid w:val="00CA4419"/>
    <w:rsid w:val="00CA563C"/>
    <w:rsid w:val="00CA583C"/>
    <w:rsid w:val="00CA64B5"/>
    <w:rsid w:val="00CA7128"/>
    <w:rsid w:val="00CA7BF3"/>
    <w:rsid w:val="00CB047C"/>
    <w:rsid w:val="00CB3CAA"/>
    <w:rsid w:val="00CB643B"/>
    <w:rsid w:val="00CB73F5"/>
    <w:rsid w:val="00CB75EB"/>
    <w:rsid w:val="00CB7861"/>
    <w:rsid w:val="00CB7D77"/>
    <w:rsid w:val="00CB7EBB"/>
    <w:rsid w:val="00CB7F0F"/>
    <w:rsid w:val="00CC0261"/>
    <w:rsid w:val="00CC0409"/>
    <w:rsid w:val="00CC07F0"/>
    <w:rsid w:val="00CC22C3"/>
    <w:rsid w:val="00CC3927"/>
    <w:rsid w:val="00CC3BE8"/>
    <w:rsid w:val="00CC3F53"/>
    <w:rsid w:val="00CC4263"/>
    <w:rsid w:val="00CC5B80"/>
    <w:rsid w:val="00CC6567"/>
    <w:rsid w:val="00CC6668"/>
    <w:rsid w:val="00CC7D9B"/>
    <w:rsid w:val="00CD0235"/>
    <w:rsid w:val="00CD0338"/>
    <w:rsid w:val="00CD1E09"/>
    <w:rsid w:val="00CD36E6"/>
    <w:rsid w:val="00CD38F7"/>
    <w:rsid w:val="00CD4B4A"/>
    <w:rsid w:val="00CD5056"/>
    <w:rsid w:val="00CD529F"/>
    <w:rsid w:val="00CD5B60"/>
    <w:rsid w:val="00CD61DB"/>
    <w:rsid w:val="00CD6954"/>
    <w:rsid w:val="00CE068A"/>
    <w:rsid w:val="00CE07D6"/>
    <w:rsid w:val="00CE2BF8"/>
    <w:rsid w:val="00CE2F9B"/>
    <w:rsid w:val="00CE321C"/>
    <w:rsid w:val="00CE46C3"/>
    <w:rsid w:val="00CE5DD8"/>
    <w:rsid w:val="00CE636C"/>
    <w:rsid w:val="00CE675D"/>
    <w:rsid w:val="00CE6C20"/>
    <w:rsid w:val="00CE799A"/>
    <w:rsid w:val="00CF0F7C"/>
    <w:rsid w:val="00CF40C2"/>
    <w:rsid w:val="00D018E7"/>
    <w:rsid w:val="00D0204A"/>
    <w:rsid w:val="00D0248A"/>
    <w:rsid w:val="00D02676"/>
    <w:rsid w:val="00D026AD"/>
    <w:rsid w:val="00D0271B"/>
    <w:rsid w:val="00D02B06"/>
    <w:rsid w:val="00D049D0"/>
    <w:rsid w:val="00D0799F"/>
    <w:rsid w:val="00D1019C"/>
    <w:rsid w:val="00D1097F"/>
    <w:rsid w:val="00D14720"/>
    <w:rsid w:val="00D14B34"/>
    <w:rsid w:val="00D15835"/>
    <w:rsid w:val="00D15930"/>
    <w:rsid w:val="00D171E6"/>
    <w:rsid w:val="00D17ADC"/>
    <w:rsid w:val="00D2047F"/>
    <w:rsid w:val="00D20736"/>
    <w:rsid w:val="00D20C9C"/>
    <w:rsid w:val="00D20D4B"/>
    <w:rsid w:val="00D20FE5"/>
    <w:rsid w:val="00D22632"/>
    <w:rsid w:val="00D23CDD"/>
    <w:rsid w:val="00D23D3D"/>
    <w:rsid w:val="00D2481A"/>
    <w:rsid w:val="00D25E3A"/>
    <w:rsid w:val="00D25F1C"/>
    <w:rsid w:val="00D26A38"/>
    <w:rsid w:val="00D273C0"/>
    <w:rsid w:val="00D30681"/>
    <w:rsid w:val="00D33439"/>
    <w:rsid w:val="00D33478"/>
    <w:rsid w:val="00D33B30"/>
    <w:rsid w:val="00D34923"/>
    <w:rsid w:val="00D35489"/>
    <w:rsid w:val="00D36868"/>
    <w:rsid w:val="00D42160"/>
    <w:rsid w:val="00D42F8E"/>
    <w:rsid w:val="00D4424A"/>
    <w:rsid w:val="00D44B64"/>
    <w:rsid w:val="00D4505D"/>
    <w:rsid w:val="00D45B22"/>
    <w:rsid w:val="00D462C1"/>
    <w:rsid w:val="00D46B65"/>
    <w:rsid w:val="00D47881"/>
    <w:rsid w:val="00D47D48"/>
    <w:rsid w:val="00D50E99"/>
    <w:rsid w:val="00D52496"/>
    <w:rsid w:val="00D528DF"/>
    <w:rsid w:val="00D52FDE"/>
    <w:rsid w:val="00D54BDF"/>
    <w:rsid w:val="00D55FEA"/>
    <w:rsid w:val="00D560A7"/>
    <w:rsid w:val="00D57EBB"/>
    <w:rsid w:val="00D602A6"/>
    <w:rsid w:val="00D60E67"/>
    <w:rsid w:val="00D6276A"/>
    <w:rsid w:val="00D644E0"/>
    <w:rsid w:val="00D64800"/>
    <w:rsid w:val="00D65335"/>
    <w:rsid w:val="00D665CE"/>
    <w:rsid w:val="00D66B96"/>
    <w:rsid w:val="00D66E33"/>
    <w:rsid w:val="00D67B08"/>
    <w:rsid w:val="00D67D07"/>
    <w:rsid w:val="00D710E7"/>
    <w:rsid w:val="00D735B1"/>
    <w:rsid w:val="00D763AA"/>
    <w:rsid w:val="00D7655F"/>
    <w:rsid w:val="00D76CF2"/>
    <w:rsid w:val="00D77957"/>
    <w:rsid w:val="00D779AC"/>
    <w:rsid w:val="00D8122C"/>
    <w:rsid w:val="00D819D6"/>
    <w:rsid w:val="00D825D5"/>
    <w:rsid w:val="00D830F3"/>
    <w:rsid w:val="00D84438"/>
    <w:rsid w:val="00D844F6"/>
    <w:rsid w:val="00D84D72"/>
    <w:rsid w:val="00D85ECD"/>
    <w:rsid w:val="00D8756D"/>
    <w:rsid w:val="00D9042C"/>
    <w:rsid w:val="00D90A14"/>
    <w:rsid w:val="00D91170"/>
    <w:rsid w:val="00D91C68"/>
    <w:rsid w:val="00D91FFA"/>
    <w:rsid w:val="00D92479"/>
    <w:rsid w:val="00D929D2"/>
    <w:rsid w:val="00D9456E"/>
    <w:rsid w:val="00D95014"/>
    <w:rsid w:val="00D955B6"/>
    <w:rsid w:val="00D95C58"/>
    <w:rsid w:val="00D964F9"/>
    <w:rsid w:val="00D967EF"/>
    <w:rsid w:val="00D96AD0"/>
    <w:rsid w:val="00D97141"/>
    <w:rsid w:val="00D97B7A"/>
    <w:rsid w:val="00D97BA2"/>
    <w:rsid w:val="00D97F61"/>
    <w:rsid w:val="00DA0247"/>
    <w:rsid w:val="00DA071D"/>
    <w:rsid w:val="00DA2FAA"/>
    <w:rsid w:val="00DA36ED"/>
    <w:rsid w:val="00DA4935"/>
    <w:rsid w:val="00DA600F"/>
    <w:rsid w:val="00DA65DF"/>
    <w:rsid w:val="00DA7DCD"/>
    <w:rsid w:val="00DB0D58"/>
    <w:rsid w:val="00DB19B8"/>
    <w:rsid w:val="00DB1AAC"/>
    <w:rsid w:val="00DB20DC"/>
    <w:rsid w:val="00DB244A"/>
    <w:rsid w:val="00DB3BE9"/>
    <w:rsid w:val="00DB423C"/>
    <w:rsid w:val="00DB4DC4"/>
    <w:rsid w:val="00DB4E8B"/>
    <w:rsid w:val="00DB58E5"/>
    <w:rsid w:val="00DB7A0A"/>
    <w:rsid w:val="00DB7A64"/>
    <w:rsid w:val="00DB7BEA"/>
    <w:rsid w:val="00DB7E73"/>
    <w:rsid w:val="00DC014E"/>
    <w:rsid w:val="00DC0480"/>
    <w:rsid w:val="00DC07FB"/>
    <w:rsid w:val="00DC0ACB"/>
    <w:rsid w:val="00DC20BD"/>
    <w:rsid w:val="00DC2727"/>
    <w:rsid w:val="00DC27DE"/>
    <w:rsid w:val="00DC5964"/>
    <w:rsid w:val="00DC5D80"/>
    <w:rsid w:val="00DD005F"/>
    <w:rsid w:val="00DD03EA"/>
    <w:rsid w:val="00DD1245"/>
    <w:rsid w:val="00DD1309"/>
    <w:rsid w:val="00DD2071"/>
    <w:rsid w:val="00DD422D"/>
    <w:rsid w:val="00DD7182"/>
    <w:rsid w:val="00DD7445"/>
    <w:rsid w:val="00DE000D"/>
    <w:rsid w:val="00DE14A5"/>
    <w:rsid w:val="00DE14B3"/>
    <w:rsid w:val="00DE1A3B"/>
    <w:rsid w:val="00DE1E93"/>
    <w:rsid w:val="00DE25E9"/>
    <w:rsid w:val="00DE2C48"/>
    <w:rsid w:val="00DE51DD"/>
    <w:rsid w:val="00DE598F"/>
    <w:rsid w:val="00DE68E8"/>
    <w:rsid w:val="00DF0619"/>
    <w:rsid w:val="00DF1001"/>
    <w:rsid w:val="00DF165B"/>
    <w:rsid w:val="00DF31F2"/>
    <w:rsid w:val="00DF39D5"/>
    <w:rsid w:val="00DF6BB0"/>
    <w:rsid w:val="00DF6D5D"/>
    <w:rsid w:val="00DF71AF"/>
    <w:rsid w:val="00DF760A"/>
    <w:rsid w:val="00E027E8"/>
    <w:rsid w:val="00E030F2"/>
    <w:rsid w:val="00E03D76"/>
    <w:rsid w:val="00E0449C"/>
    <w:rsid w:val="00E04E5D"/>
    <w:rsid w:val="00E05487"/>
    <w:rsid w:val="00E06927"/>
    <w:rsid w:val="00E06B05"/>
    <w:rsid w:val="00E0759A"/>
    <w:rsid w:val="00E079F2"/>
    <w:rsid w:val="00E1121F"/>
    <w:rsid w:val="00E11F81"/>
    <w:rsid w:val="00E130F6"/>
    <w:rsid w:val="00E13BB6"/>
    <w:rsid w:val="00E13D7E"/>
    <w:rsid w:val="00E13FC7"/>
    <w:rsid w:val="00E1511A"/>
    <w:rsid w:val="00E15225"/>
    <w:rsid w:val="00E169DE"/>
    <w:rsid w:val="00E20BDB"/>
    <w:rsid w:val="00E234FE"/>
    <w:rsid w:val="00E23D2B"/>
    <w:rsid w:val="00E23EB6"/>
    <w:rsid w:val="00E247ED"/>
    <w:rsid w:val="00E24983"/>
    <w:rsid w:val="00E249F4"/>
    <w:rsid w:val="00E24B3F"/>
    <w:rsid w:val="00E25556"/>
    <w:rsid w:val="00E257C6"/>
    <w:rsid w:val="00E275D6"/>
    <w:rsid w:val="00E27923"/>
    <w:rsid w:val="00E315E3"/>
    <w:rsid w:val="00E32BC1"/>
    <w:rsid w:val="00E32BCF"/>
    <w:rsid w:val="00E32F45"/>
    <w:rsid w:val="00E333D7"/>
    <w:rsid w:val="00E3360E"/>
    <w:rsid w:val="00E345FC"/>
    <w:rsid w:val="00E35E16"/>
    <w:rsid w:val="00E35EC5"/>
    <w:rsid w:val="00E36232"/>
    <w:rsid w:val="00E36BEE"/>
    <w:rsid w:val="00E378A2"/>
    <w:rsid w:val="00E40BEE"/>
    <w:rsid w:val="00E42299"/>
    <w:rsid w:val="00E426A3"/>
    <w:rsid w:val="00E42DF9"/>
    <w:rsid w:val="00E42EF9"/>
    <w:rsid w:val="00E43688"/>
    <w:rsid w:val="00E43D8D"/>
    <w:rsid w:val="00E445D0"/>
    <w:rsid w:val="00E449D0"/>
    <w:rsid w:val="00E4730B"/>
    <w:rsid w:val="00E50BB8"/>
    <w:rsid w:val="00E515F4"/>
    <w:rsid w:val="00E53339"/>
    <w:rsid w:val="00E55BC2"/>
    <w:rsid w:val="00E56088"/>
    <w:rsid w:val="00E56262"/>
    <w:rsid w:val="00E562CE"/>
    <w:rsid w:val="00E57689"/>
    <w:rsid w:val="00E60036"/>
    <w:rsid w:val="00E6075C"/>
    <w:rsid w:val="00E63828"/>
    <w:rsid w:val="00E63CB1"/>
    <w:rsid w:val="00E6412D"/>
    <w:rsid w:val="00E64C3A"/>
    <w:rsid w:val="00E65712"/>
    <w:rsid w:val="00E65A50"/>
    <w:rsid w:val="00E662B1"/>
    <w:rsid w:val="00E664A8"/>
    <w:rsid w:val="00E66576"/>
    <w:rsid w:val="00E667DB"/>
    <w:rsid w:val="00E66E31"/>
    <w:rsid w:val="00E66E80"/>
    <w:rsid w:val="00E7023E"/>
    <w:rsid w:val="00E7164A"/>
    <w:rsid w:val="00E7211A"/>
    <w:rsid w:val="00E72694"/>
    <w:rsid w:val="00E73136"/>
    <w:rsid w:val="00E738FD"/>
    <w:rsid w:val="00E745C0"/>
    <w:rsid w:val="00E75E55"/>
    <w:rsid w:val="00E77B35"/>
    <w:rsid w:val="00E801F9"/>
    <w:rsid w:val="00E80BC1"/>
    <w:rsid w:val="00E81FEA"/>
    <w:rsid w:val="00E82615"/>
    <w:rsid w:val="00E82EB8"/>
    <w:rsid w:val="00E8321E"/>
    <w:rsid w:val="00E83602"/>
    <w:rsid w:val="00E8458B"/>
    <w:rsid w:val="00E84A22"/>
    <w:rsid w:val="00E84DBD"/>
    <w:rsid w:val="00E869DD"/>
    <w:rsid w:val="00E86D12"/>
    <w:rsid w:val="00E86EB7"/>
    <w:rsid w:val="00E87A5C"/>
    <w:rsid w:val="00E87DB4"/>
    <w:rsid w:val="00E90342"/>
    <w:rsid w:val="00E90ED9"/>
    <w:rsid w:val="00E910FC"/>
    <w:rsid w:val="00E91D9F"/>
    <w:rsid w:val="00E95E69"/>
    <w:rsid w:val="00E9662B"/>
    <w:rsid w:val="00E96E7B"/>
    <w:rsid w:val="00E97CB8"/>
    <w:rsid w:val="00EA009F"/>
    <w:rsid w:val="00EA103B"/>
    <w:rsid w:val="00EA19B6"/>
    <w:rsid w:val="00EA2CE3"/>
    <w:rsid w:val="00EA348A"/>
    <w:rsid w:val="00EA4B09"/>
    <w:rsid w:val="00EA4B2D"/>
    <w:rsid w:val="00EA6F6E"/>
    <w:rsid w:val="00EA75C6"/>
    <w:rsid w:val="00EA77AB"/>
    <w:rsid w:val="00EA7C7E"/>
    <w:rsid w:val="00EB0219"/>
    <w:rsid w:val="00EB0728"/>
    <w:rsid w:val="00EB14CE"/>
    <w:rsid w:val="00EB27CB"/>
    <w:rsid w:val="00EB2AF4"/>
    <w:rsid w:val="00EB309A"/>
    <w:rsid w:val="00EB4AA0"/>
    <w:rsid w:val="00EB66C4"/>
    <w:rsid w:val="00EB6A5B"/>
    <w:rsid w:val="00EB7125"/>
    <w:rsid w:val="00EB7575"/>
    <w:rsid w:val="00EB7F59"/>
    <w:rsid w:val="00EC120D"/>
    <w:rsid w:val="00EC14AF"/>
    <w:rsid w:val="00EC4CE2"/>
    <w:rsid w:val="00EC4FE9"/>
    <w:rsid w:val="00EC7009"/>
    <w:rsid w:val="00EC7ADD"/>
    <w:rsid w:val="00EC7B40"/>
    <w:rsid w:val="00EC7E09"/>
    <w:rsid w:val="00EC7F1E"/>
    <w:rsid w:val="00ED1737"/>
    <w:rsid w:val="00ED29C2"/>
    <w:rsid w:val="00ED2D4B"/>
    <w:rsid w:val="00ED32FF"/>
    <w:rsid w:val="00ED3AF3"/>
    <w:rsid w:val="00ED4956"/>
    <w:rsid w:val="00ED4EC8"/>
    <w:rsid w:val="00ED5353"/>
    <w:rsid w:val="00ED6013"/>
    <w:rsid w:val="00ED66EC"/>
    <w:rsid w:val="00ED69F6"/>
    <w:rsid w:val="00ED7944"/>
    <w:rsid w:val="00ED7A91"/>
    <w:rsid w:val="00ED7B77"/>
    <w:rsid w:val="00ED7BAE"/>
    <w:rsid w:val="00ED7F35"/>
    <w:rsid w:val="00EE0644"/>
    <w:rsid w:val="00EE0C6D"/>
    <w:rsid w:val="00EE22FB"/>
    <w:rsid w:val="00EE291D"/>
    <w:rsid w:val="00EE2D0D"/>
    <w:rsid w:val="00EE2F68"/>
    <w:rsid w:val="00EE33ED"/>
    <w:rsid w:val="00EE35D0"/>
    <w:rsid w:val="00EE4D86"/>
    <w:rsid w:val="00EE5384"/>
    <w:rsid w:val="00EE59DE"/>
    <w:rsid w:val="00EE7B12"/>
    <w:rsid w:val="00EF050F"/>
    <w:rsid w:val="00EF0D29"/>
    <w:rsid w:val="00EF256E"/>
    <w:rsid w:val="00EF2B7E"/>
    <w:rsid w:val="00EF3130"/>
    <w:rsid w:val="00EF34BC"/>
    <w:rsid w:val="00EF388A"/>
    <w:rsid w:val="00EF40E9"/>
    <w:rsid w:val="00EF4880"/>
    <w:rsid w:val="00EF5B9B"/>
    <w:rsid w:val="00EF663E"/>
    <w:rsid w:val="00EF6A95"/>
    <w:rsid w:val="00EF6C88"/>
    <w:rsid w:val="00F00071"/>
    <w:rsid w:val="00F018BA"/>
    <w:rsid w:val="00F01960"/>
    <w:rsid w:val="00F01C51"/>
    <w:rsid w:val="00F02EED"/>
    <w:rsid w:val="00F03A66"/>
    <w:rsid w:val="00F047C7"/>
    <w:rsid w:val="00F04EF8"/>
    <w:rsid w:val="00F05632"/>
    <w:rsid w:val="00F1203F"/>
    <w:rsid w:val="00F131B3"/>
    <w:rsid w:val="00F1390A"/>
    <w:rsid w:val="00F145CA"/>
    <w:rsid w:val="00F14F8E"/>
    <w:rsid w:val="00F15C87"/>
    <w:rsid w:val="00F173EC"/>
    <w:rsid w:val="00F17D67"/>
    <w:rsid w:val="00F21507"/>
    <w:rsid w:val="00F2229C"/>
    <w:rsid w:val="00F22A99"/>
    <w:rsid w:val="00F22F60"/>
    <w:rsid w:val="00F2347B"/>
    <w:rsid w:val="00F24888"/>
    <w:rsid w:val="00F24F63"/>
    <w:rsid w:val="00F26461"/>
    <w:rsid w:val="00F30137"/>
    <w:rsid w:val="00F3063D"/>
    <w:rsid w:val="00F30CF0"/>
    <w:rsid w:val="00F320CE"/>
    <w:rsid w:val="00F33B35"/>
    <w:rsid w:val="00F33B39"/>
    <w:rsid w:val="00F343FC"/>
    <w:rsid w:val="00F34434"/>
    <w:rsid w:val="00F34D86"/>
    <w:rsid w:val="00F354EA"/>
    <w:rsid w:val="00F35B5F"/>
    <w:rsid w:val="00F362C7"/>
    <w:rsid w:val="00F3677E"/>
    <w:rsid w:val="00F36C81"/>
    <w:rsid w:val="00F37B41"/>
    <w:rsid w:val="00F37EBE"/>
    <w:rsid w:val="00F404D1"/>
    <w:rsid w:val="00F40C52"/>
    <w:rsid w:val="00F41CD5"/>
    <w:rsid w:val="00F4252E"/>
    <w:rsid w:val="00F42906"/>
    <w:rsid w:val="00F441BB"/>
    <w:rsid w:val="00F4568F"/>
    <w:rsid w:val="00F457E9"/>
    <w:rsid w:val="00F45F90"/>
    <w:rsid w:val="00F46A71"/>
    <w:rsid w:val="00F47BC8"/>
    <w:rsid w:val="00F50AAD"/>
    <w:rsid w:val="00F514D7"/>
    <w:rsid w:val="00F54B57"/>
    <w:rsid w:val="00F54C52"/>
    <w:rsid w:val="00F55639"/>
    <w:rsid w:val="00F57F83"/>
    <w:rsid w:val="00F6189E"/>
    <w:rsid w:val="00F61C62"/>
    <w:rsid w:val="00F643E6"/>
    <w:rsid w:val="00F65F0C"/>
    <w:rsid w:val="00F65F4F"/>
    <w:rsid w:val="00F6686D"/>
    <w:rsid w:val="00F668CD"/>
    <w:rsid w:val="00F672C0"/>
    <w:rsid w:val="00F6753C"/>
    <w:rsid w:val="00F70399"/>
    <w:rsid w:val="00F7110A"/>
    <w:rsid w:val="00F71863"/>
    <w:rsid w:val="00F71ABD"/>
    <w:rsid w:val="00F73A43"/>
    <w:rsid w:val="00F74589"/>
    <w:rsid w:val="00F74AEF"/>
    <w:rsid w:val="00F75989"/>
    <w:rsid w:val="00F76AE7"/>
    <w:rsid w:val="00F76D1A"/>
    <w:rsid w:val="00F77873"/>
    <w:rsid w:val="00F805F4"/>
    <w:rsid w:val="00F807A2"/>
    <w:rsid w:val="00F82D1C"/>
    <w:rsid w:val="00F834F0"/>
    <w:rsid w:val="00F83F6C"/>
    <w:rsid w:val="00F842F0"/>
    <w:rsid w:val="00F84C34"/>
    <w:rsid w:val="00F84FC0"/>
    <w:rsid w:val="00F8610A"/>
    <w:rsid w:val="00F86829"/>
    <w:rsid w:val="00F879C0"/>
    <w:rsid w:val="00F90634"/>
    <w:rsid w:val="00F9202D"/>
    <w:rsid w:val="00F92E56"/>
    <w:rsid w:val="00F9369F"/>
    <w:rsid w:val="00F952A3"/>
    <w:rsid w:val="00F961A9"/>
    <w:rsid w:val="00F96C36"/>
    <w:rsid w:val="00F974A6"/>
    <w:rsid w:val="00FA0A58"/>
    <w:rsid w:val="00FA175F"/>
    <w:rsid w:val="00FA3C77"/>
    <w:rsid w:val="00FA6934"/>
    <w:rsid w:val="00FA75CE"/>
    <w:rsid w:val="00FA7DFB"/>
    <w:rsid w:val="00FB0ED7"/>
    <w:rsid w:val="00FB1323"/>
    <w:rsid w:val="00FB1ABB"/>
    <w:rsid w:val="00FB1D15"/>
    <w:rsid w:val="00FB1DA5"/>
    <w:rsid w:val="00FB2324"/>
    <w:rsid w:val="00FB2CE2"/>
    <w:rsid w:val="00FB3DFF"/>
    <w:rsid w:val="00FB5FE0"/>
    <w:rsid w:val="00FB6553"/>
    <w:rsid w:val="00FB7447"/>
    <w:rsid w:val="00FB771D"/>
    <w:rsid w:val="00FC00B0"/>
    <w:rsid w:val="00FC2FB1"/>
    <w:rsid w:val="00FC3969"/>
    <w:rsid w:val="00FC4041"/>
    <w:rsid w:val="00FC495B"/>
    <w:rsid w:val="00FC530C"/>
    <w:rsid w:val="00FC5448"/>
    <w:rsid w:val="00FC6AD3"/>
    <w:rsid w:val="00FC7040"/>
    <w:rsid w:val="00FD04B6"/>
    <w:rsid w:val="00FD05FE"/>
    <w:rsid w:val="00FD3523"/>
    <w:rsid w:val="00FD3AF5"/>
    <w:rsid w:val="00FD41D0"/>
    <w:rsid w:val="00FD44F1"/>
    <w:rsid w:val="00FD546E"/>
    <w:rsid w:val="00FD6234"/>
    <w:rsid w:val="00FD6A99"/>
    <w:rsid w:val="00FD71DE"/>
    <w:rsid w:val="00FD7424"/>
    <w:rsid w:val="00FD746D"/>
    <w:rsid w:val="00FD7FD2"/>
    <w:rsid w:val="00FE144F"/>
    <w:rsid w:val="00FE1E3D"/>
    <w:rsid w:val="00FE1F15"/>
    <w:rsid w:val="00FE33BE"/>
    <w:rsid w:val="00FE4130"/>
    <w:rsid w:val="00FE635F"/>
    <w:rsid w:val="00FE7D44"/>
    <w:rsid w:val="00FF048F"/>
    <w:rsid w:val="00FF1AF1"/>
    <w:rsid w:val="00FF391F"/>
    <w:rsid w:val="00FF5D9A"/>
    <w:rsid w:val="00FF69E6"/>
    <w:rsid w:val="00FF73AE"/>
    <w:rsid w:val="00FF7647"/>
    <w:rsid w:val="00FF7B9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E0FD7B8"/>
  <w15:docId w15:val="{358D430C-09A9-4D02-810F-8B5002A09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04C0"/>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404C0"/>
    <w:pPr>
      <w:tabs>
        <w:tab w:val="center" w:pos="4819"/>
        <w:tab w:val="right" w:pos="9638"/>
      </w:tabs>
    </w:pPr>
    <w:rPr>
      <w:lang w:eastAsia="lt-LT"/>
    </w:rPr>
  </w:style>
  <w:style w:type="paragraph" w:styleId="DocumentMap">
    <w:name w:val="Document Map"/>
    <w:basedOn w:val="Normal"/>
    <w:semiHidden/>
    <w:rsid w:val="00BD5E64"/>
    <w:pPr>
      <w:shd w:val="clear" w:color="auto" w:fill="000080"/>
    </w:pPr>
    <w:rPr>
      <w:rFonts w:ascii="Tahoma" w:hAnsi="Tahoma" w:cs="Tahoma"/>
      <w:sz w:val="20"/>
      <w:szCs w:val="20"/>
    </w:rPr>
  </w:style>
  <w:style w:type="paragraph" w:styleId="ListParagraph">
    <w:name w:val="List Paragraph"/>
    <w:basedOn w:val="Normal"/>
    <w:link w:val="ListParagraphChar"/>
    <w:uiPriority w:val="34"/>
    <w:qFormat/>
    <w:rsid w:val="00E05487"/>
    <w:pPr>
      <w:ind w:left="720"/>
      <w:contextualSpacing/>
    </w:pPr>
  </w:style>
  <w:style w:type="paragraph" w:styleId="BalloonText">
    <w:name w:val="Balloon Text"/>
    <w:basedOn w:val="Normal"/>
    <w:link w:val="BalloonTextChar"/>
    <w:rsid w:val="00113771"/>
    <w:rPr>
      <w:rFonts w:ascii="Tahoma" w:hAnsi="Tahoma" w:cs="Tahoma"/>
      <w:sz w:val="16"/>
      <w:szCs w:val="16"/>
    </w:rPr>
  </w:style>
  <w:style w:type="character" w:customStyle="1" w:styleId="BalloonTextChar">
    <w:name w:val="Balloon Text Char"/>
    <w:basedOn w:val="DefaultParagraphFont"/>
    <w:link w:val="BalloonText"/>
    <w:rsid w:val="00113771"/>
    <w:rPr>
      <w:rFonts w:ascii="Tahoma" w:hAnsi="Tahoma" w:cs="Tahoma"/>
      <w:sz w:val="16"/>
      <w:szCs w:val="16"/>
      <w:lang w:eastAsia="en-US"/>
    </w:rPr>
  </w:style>
  <w:style w:type="character" w:customStyle="1" w:styleId="st">
    <w:name w:val="st"/>
    <w:basedOn w:val="DefaultParagraphFont"/>
    <w:rsid w:val="002101A2"/>
  </w:style>
  <w:style w:type="paragraph" w:customStyle="1" w:styleId="Antraste">
    <w:name w:val="Antraste+"/>
    <w:basedOn w:val="Normal"/>
    <w:rsid w:val="009036EA"/>
    <w:pPr>
      <w:numPr>
        <w:numId w:val="2"/>
      </w:numPr>
    </w:pPr>
    <w:rPr>
      <w:lang w:eastAsia="lt-LT"/>
    </w:rPr>
  </w:style>
  <w:style w:type="character" w:styleId="CommentReference">
    <w:name w:val="annotation reference"/>
    <w:uiPriority w:val="99"/>
    <w:semiHidden/>
    <w:unhideWhenUsed/>
    <w:rsid w:val="00466F0E"/>
    <w:rPr>
      <w:sz w:val="16"/>
      <w:szCs w:val="16"/>
    </w:rPr>
  </w:style>
  <w:style w:type="paragraph" w:styleId="CommentText">
    <w:name w:val="annotation text"/>
    <w:basedOn w:val="Normal"/>
    <w:link w:val="CommentTextChar"/>
    <w:uiPriority w:val="99"/>
    <w:unhideWhenUsed/>
    <w:rsid w:val="00466F0E"/>
    <w:rPr>
      <w:rFonts w:ascii="Arial" w:hAnsi="Arial" w:cs="Arial"/>
      <w:sz w:val="20"/>
      <w:szCs w:val="20"/>
    </w:rPr>
  </w:style>
  <w:style w:type="character" w:customStyle="1" w:styleId="CommentTextChar">
    <w:name w:val="Comment Text Char"/>
    <w:basedOn w:val="DefaultParagraphFont"/>
    <w:link w:val="CommentText"/>
    <w:uiPriority w:val="99"/>
    <w:rsid w:val="00466F0E"/>
    <w:rPr>
      <w:rFonts w:ascii="Arial" w:hAnsi="Arial" w:cs="Arial"/>
      <w:lang w:eastAsia="en-US"/>
    </w:rPr>
  </w:style>
  <w:style w:type="character" w:styleId="Hyperlink">
    <w:name w:val="Hyperlink"/>
    <w:uiPriority w:val="99"/>
    <w:unhideWhenUsed/>
    <w:rsid w:val="00466F0E"/>
    <w:rPr>
      <w:color w:val="0000FF"/>
      <w:u w:val="single"/>
    </w:rPr>
  </w:style>
  <w:style w:type="table" w:styleId="TableGrid">
    <w:name w:val="Table Grid"/>
    <w:basedOn w:val="TableNormal"/>
    <w:rsid w:val="00B149A2"/>
    <w:pPr>
      <w:jc w:val="both"/>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57172B"/>
    <w:rPr>
      <w:rFonts w:ascii="Times New Roman" w:hAnsi="Times New Roman" w:cs="Times New Roman"/>
      <w:b/>
      <w:bCs/>
    </w:rPr>
  </w:style>
  <w:style w:type="character" w:customStyle="1" w:styleId="CommentSubjectChar">
    <w:name w:val="Comment Subject Char"/>
    <w:basedOn w:val="CommentTextChar"/>
    <w:link w:val="CommentSubject"/>
    <w:semiHidden/>
    <w:rsid w:val="0057172B"/>
    <w:rPr>
      <w:rFonts w:ascii="Arial" w:hAnsi="Arial" w:cs="Arial"/>
      <w:b/>
      <w:bCs/>
      <w:lang w:eastAsia="en-US"/>
    </w:rPr>
  </w:style>
  <w:style w:type="paragraph" w:styleId="Footer">
    <w:name w:val="footer"/>
    <w:basedOn w:val="Normal"/>
    <w:link w:val="FooterChar"/>
    <w:uiPriority w:val="99"/>
    <w:unhideWhenUsed/>
    <w:rsid w:val="00437110"/>
    <w:pPr>
      <w:tabs>
        <w:tab w:val="center" w:pos="4819"/>
        <w:tab w:val="right" w:pos="9638"/>
      </w:tabs>
    </w:pPr>
  </w:style>
  <w:style w:type="character" w:customStyle="1" w:styleId="FooterChar">
    <w:name w:val="Footer Char"/>
    <w:basedOn w:val="DefaultParagraphFont"/>
    <w:link w:val="Footer"/>
    <w:uiPriority w:val="99"/>
    <w:rsid w:val="00437110"/>
    <w:rPr>
      <w:sz w:val="24"/>
      <w:szCs w:val="24"/>
      <w:lang w:eastAsia="en-US"/>
    </w:rPr>
  </w:style>
  <w:style w:type="character" w:customStyle="1" w:styleId="HeaderChar">
    <w:name w:val="Header Char"/>
    <w:basedOn w:val="DefaultParagraphFont"/>
    <w:link w:val="Header"/>
    <w:uiPriority w:val="99"/>
    <w:rsid w:val="00804F75"/>
    <w:rPr>
      <w:sz w:val="24"/>
      <w:szCs w:val="24"/>
    </w:rPr>
  </w:style>
  <w:style w:type="character" w:styleId="UnresolvedMention">
    <w:name w:val="Unresolved Mention"/>
    <w:basedOn w:val="DefaultParagraphFont"/>
    <w:uiPriority w:val="99"/>
    <w:semiHidden/>
    <w:unhideWhenUsed/>
    <w:rsid w:val="002B0A97"/>
    <w:rPr>
      <w:color w:val="605E5C"/>
      <w:shd w:val="clear" w:color="auto" w:fill="E1DFDD"/>
    </w:rPr>
  </w:style>
  <w:style w:type="paragraph" w:customStyle="1" w:styleId="Default">
    <w:name w:val="Default"/>
    <w:rsid w:val="006E5C3C"/>
    <w:pPr>
      <w:autoSpaceDE w:val="0"/>
      <w:autoSpaceDN w:val="0"/>
      <w:adjustRightInd w:val="0"/>
    </w:pPr>
    <w:rPr>
      <w:color w:val="000000"/>
      <w:sz w:val="24"/>
      <w:szCs w:val="24"/>
    </w:rPr>
  </w:style>
  <w:style w:type="character" w:customStyle="1" w:styleId="FontStyle14">
    <w:name w:val="Font Style14"/>
    <w:basedOn w:val="DefaultParagraphFont"/>
    <w:uiPriority w:val="99"/>
    <w:rsid w:val="00692ADF"/>
    <w:rPr>
      <w:rFonts w:ascii="Arial" w:hAnsi="Arial" w:cs="Arial"/>
      <w:sz w:val="20"/>
      <w:szCs w:val="20"/>
    </w:rPr>
  </w:style>
  <w:style w:type="character" w:customStyle="1" w:styleId="ListParagraphChar">
    <w:name w:val="List Paragraph Char"/>
    <w:link w:val="ListParagraph"/>
    <w:uiPriority w:val="99"/>
    <w:rsid w:val="00692ADF"/>
    <w:rPr>
      <w:sz w:val="24"/>
      <w:szCs w:val="24"/>
      <w:lang w:eastAsia="en-US"/>
    </w:rPr>
  </w:style>
  <w:style w:type="paragraph" w:styleId="Revision">
    <w:name w:val="Revision"/>
    <w:hidden/>
    <w:uiPriority w:val="99"/>
    <w:semiHidden/>
    <w:rsid w:val="00D33478"/>
    <w:rPr>
      <w:sz w:val="24"/>
      <w:szCs w:val="24"/>
      <w:lang w:eastAsia="en-US"/>
    </w:rPr>
  </w:style>
  <w:style w:type="character" w:customStyle="1" w:styleId="normaltextrun">
    <w:name w:val="normaltextrun"/>
    <w:basedOn w:val="DefaultParagraphFont"/>
    <w:rsid w:val="00C86F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4513">
      <w:bodyDiv w:val="1"/>
      <w:marLeft w:val="0"/>
      <w:marRight w:val="0"/>
      <w:marTop w:val="0"/>
      <w:marBottom w:val="0"/>
      <w:divBdr>
        <w:top w:val="none" w:sz="0" w:space="0" w:color="auto"/>
        <w:left w:val="none" w:sz="0" w:space="0" w:color="auto"/>
        <w:bottom w:val="none" w:sz="0" w:space="0" w:color="auto"/>
        <w:right w:val="none" w:sz="0" w:space="0" w:color="auto"/>
      </w:divBdr>
    </w:div>
    <w:div w:id="705719432">
      <w:bodyDiv w:val="1"/>
      <w:marLeft w:val="0"/>
      <w:marRight w:val="0"/>
      <w:marTop w:val="0"/>
      <w:marBottom w:val="0"/>
      <w:divBdr>
        <w:top w:val="none" w:sz="0" w:space="0" w:color="auto"/>
        <w:left w:val="none" w:sz="0" w:space="0" w:color="auto"/>
        <w:bottom w:val="none" w:sz="0" w:space="0" w:color="auto"/>
        <w:right w:val="none" w:sz="0" w:space="0" w:color="auto"/>
      </w:divBdr>
    </w:div>
    <w:div w:id="772476944">
      <w:bodyDiv w:val="1"/>
      <w:marLeft w:val="0"/>
      <w:marRight w:val="0"/>
      <w:marTop w:val="0"/>
      <w:marBottom w:val="0"/>
      <w:divBdr>
        <w:top w:val="none" w:sz="0" w:space="0" w:color="auto"/>
        <w:left w:val="none" w:sz="0" w:space="0" w:color="auto"/>
        <w:bottom w:val="none" w:sz="0" w:space="0" w:color="auto"/>
        <w:right w:val="none" w:sz="0" w:space="0" w:color="auto"/>
      </w:divBdr>
    </w:div>
    <w:div w:id="1099912738">
      <w:bodyDiv w:val="1"/>
      <w:marLeft w:val="0"/>
      <w:marRight w:val="0"/>
      <w:marTop w:val="0"/>
      <w:marBottom w:val="0"/>
      <w:divBdr>
        <w:top w:val="none" w:sz="0" w:space="0" w:color="auto"/>
        <w:left w:val="none" w:sz="0" w:space="0" w:color="auto"/>
        <w:bottom w:val="none" w:sz="0" w:space="0" w:color="auto"/>
        <w:right w:val="none" w:sz="0" w:space="0" w:color="auto"/>
      </w:divBdr>
    </w:div>
    <w:div w:id="1130788230">
      <w:bodyDiv w:val="1"/>
      <w:marLeft w:val="0"/>
      <w:marRight w:val="0"/>
      <w:marTop w:val="0"/>
      <w:marBottom w:val="0"/>
      <w:divBdr>
        <w:top w:val="none" w:sz="0" w:space="0" w:color="auto"/>
        <w:left w:val="none" w:sz="0" w:space="0" w:color="auto"/>
        <w:bottom w:val="none" w:sz="0" w:space="0" w:color="auto"/>
        <w:right w:val="none" w:sz="0" w:space="0" w:color="auto"/>
      </w:divBdr>
    </w:div>
    <w:div w:id="1137794723">
      <w:bodyDiv w:val="1"/>
      <w:marLeft w:val="0"/>
      <w:marRight w:val="0"/>
      <w:marTop w:val="0"/>
      <w:marBottom w:val="0"/>
      <w:divBdr>
        <w:top w:val="none" w:sz="0" w:space="0" w:color="auto"/>
        <w:left w:val="none" w:sz="0" w:space="0" w:color="auto"/>
        <w:bottom w:val="none" w:sz="0" w:space="0" w:color="auto"/>
        <w:right w:val="none" w:sz="0" w:space="0" w:color="auto"/>
      </w:divBdr>
    </w:div>
    <w:div w:id="1157649982">
      <w:bodyDiv w:val="1"/>
      <w:marLeft w:val="0"/>
      <w:marRight w:val="0"/>
      <w:marTop w:val="0"/>
      <w:marBottom w:val="0"/>
      <w:divBdr>
        <w:top w:val="none" w:sz="0" w:space="0" w:color="auto"/>
        <w:left w:val="none" w:sz="0" w:space="0" w:color="auto"/>
        <w:bottom w:val="none" w:sz="0" w:space="0" w:color="auto"/>
        <w:right w:val="none" w:sz="0" w:space="0" w:color="auto"/>
      </w:divBdr>
    </w:div>
    <w:div w:id="1261792653">
      <w:bodyDiv w:val="1"/>
      <w:marLeft w:val="0"/>
      <w:marRight w:val="0"/>
      <w:marTop w:val="0"/>
      <w:marBottom w:val="0"/>
      <w:divBdr>
        <w:top w:val="none" w:sz="0" w:space="0" w:color="auto"/>
        <w:left w:val="none" w:sz="0" w:space="0" w:color="auto"/>
        <w:bottom w:val="none" w:sz="0" w:space="0" w:color="auto"/>
        <w:right w:val="none" w:sz="0" w:space="0" w:color="auto"/>
      </w:divBdr>
    </w:div>
    <w:div w:id="1409232125">
      <w:bodyDiv w:val="1"/>
      <w:marLeft w:val="0"/>
      <w:marRight w:val="0"/>
      <w:marTop w:val="0"/>
      <w:marBottom w:val="0"/>
      <w:divBdr>
        <w:top w:val="none" w:sz="0" w:space="0" w:color="auto"/>
        <w:left w:val="none" w:sz="0" w:space="0" w:color="auto"/>
        <w:bottom w:val="none" w:sz="0" w:space="0" w:color="auto"/>
        <w:right w:val="none" w:sz="0" w:space="0" w:color="auto"/>
      </w:divBdr>
    </w:div>
    <w:div w:id="15514596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eso.lt/lt/partneriams/elektros-darbu-tiekejams-ir-rangovams/projektu-techniniai-reikalavima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C7B4A1606641E59CAE46E5FC916816"/>
        <w:category>
          <w:name w:val="General"/>
          <w:gallery w:val="placeholder"/>
        </w:category>
        <w:types>
          <w:type w:val="bbPlcHdr"/>
        </w:types>
        <w:behaviors>
          <w:behavior w:val="content"/>
        </w:behaviors>
        <w:guid w:val="{6EAEC0EC-18D4-41FE-B21A-C960DBE53EE7}"/>
      </w:docPartPr>
      <w:docPartBody>
        <w:p w:rsidR="00E84E48" w:rsidRDefault="00E66926" w:rsidP="00E66926">
          <w:pPr>
            <w:pStyle w:val="D7C7B4A1606641E59CAE46E5FC916816"/>
          </w:pPr>
          <w:r>
            <w:rPr>
              <w:rFonts w:asciiTheme="majorHAnsi" w:eastAsiaTheme="majorEastAsia" w:hAnsiTheme="majorHAnsi" w:cstheme="majorBidi"/>
              <w:color w:val="156082" w:themeColor="accent1"/>
              <w:sz w:val="27"/>
              <w:szCs w:val="27"/>
            </w:rPr>
            <w:t>[Document title]</w:t>
          </w:r>
        </w:p>
      </w:docPartBody>
    </w:docPart>
    <w:docPart>
      <w:docPartPr>
        <w:name w:val="C36433C8163F4D8BA6F4AFEC0F5E26BE"/>
        <w:category>
          <w:name w:val="General"/>
          <w:gallery w:val="placeholder"/>
        </w:category>
        <w:types>
          <w:type w:val="bbPlcHdr"/>
        </w:types>
        <w:behaviors>
          <w:behavior w:val="content"/>
        </w:behaviors>
        <w:guid w:val="{504ED2B0-667A-465A-9BCC-B96F5E92AE2B}"/>
      </w:docPartPr>
      <w:docPartBody>
        <w:p w:rsidR="00E84E48" w:rsidRDefault="00E66926" w:rsidP="00E66926">
          <w:pPr>
            <w:pStyle w:val="C36433C8163F4D8BA6F4AFEC0F5E26BE"/>
          </w:pPr>
          <w:r>
            <w:rPr>
              <w:rFonts w:asciiTheme="majorHAnsi" w:eastAsiaTheme="majorEastAsia" w:hAnsiTheme="majorHAnsi" w:cstheme="majorBidi"/>
              <w:color w:val="156082" w:themeColor="accent1"/>
              <w:sz w:val="27"/>
              <w:szCs w:val="27"/>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926"/>
    <w:rsid w:val="000264B7"/>
    <w:rsid w:val="000F4D91"/>
    <w:rsid w:val="001176F2"/>
    <w:rsid w:val="001231AF"/>
    <w:rsid w:val="001429BE"/>
    <w:rsid w:val="00167B88"/>
    <w:rsid w:val="00194081"/>
    <w:rsid w:val="00196580"/>
    <w:rsid w:val="001B2084"/>
    <w:rsid w:val="001C25EE"/>
    <w:rsid w:val="002521B6"/>
    <w:rsid w:val="002578BD"/>
    <w:rsid w:val="00297938"/>
    <w:rsid w:val="002C798F"/>
    <w:rsid w:val="002F0CD5"/>
    <w:rsid w:val="00350F08"/>
    <w:rsid w:val="00375D3C"/>
    <w:rsid w:val="003805AC"/>
    <w:rsid w:val="003C3B9B"/>
    <w:rsid w:val="003D5D9B"/>
    <w:rsid w:val="003E74A5"/>
    <w:rsid w:val="003F56E5"/>
    <w:rsid w:val="00405FAA"/>
    <w:rsid w:val="00424499"/>
    <w:rsid w:val="00430954"/>
    <w:rsid w:val="0045788F"/>
    <w:rsid w:val="00495224"/>
    <w:rsid w:val="004E1F79"/>
    <w:rsid w:val="00530E65"/>
    <w:rsid w:val="00534575"/>
    <w:rsid w:val="00550DA6"/>
    <w:rsid w:val="00585942"/>
    <w:rsid w:val="005911F9"/>
    <w:rsid w:val="00594EDE"/>
    <w:rsid w:val="005A13E3"/>
    <w:rsid w:val="005C1370"/>
    <w:rsid w:val="005C5880"/>
    <w:rsid w:val="005D36A8"/>
    <w:rsid w:val="005E58EB"/>
    <w:rsid w:val="00607658"/>
    <w:rsid w:val="006376CC"/>
    <w:rsid w:val="00664F5D"/>
    <w:rsid w:val="00722115"/>
    <w:rsid w:val="00726829"/>
    <w:rsid w:val="00782E4B"/>
    <w:rsid w:val="007B5C60"/>
    <w:rsid w:val="007F700D"/>
    <w:rsid w:val="00837E35"/>
    <w:rsid w:val="008E7652"/>
    <w:rsid w:val="008F3939"/>
    <w:rsid w:val="00954071"/>
    <w:rsid w:val="00966C25"/>
    <w:rsid w:val="00974AAD"/>
    <w:rsid w:val="0098507A"/>
    <w:rsid w:val="009B49AB"/>
    <w:rsid w:val="009B50F3"/>
    <w:rsid w:val="009B6804"/>
    <w:rsid w:val="009D079F"/>
    <w:rsid w:val="009D4508"/>
    <w:rsid w:val="00A11000"/>
    <w:rsid w:val="00A14DCA"/>
    <w:rsid w:val="00A17C8C"/>
    <w:rsid w:val="00A471BE"/>
    <w:rsid w:val="00A60EFB"/>
    <w:rsid w:val="00A901C5"/>
    <w:rsid w:val="00AB5FDC"/>
    <w:rsid w:val="00B4535C"/>
    <w:rsid w:val="00B72B77"/>
    <w:rsid w:val="00B74F02"/>
    <w:rsid w:val="00B85015"/>
    <w:rsid w:val="00B97F0A"/>
    <w:rsid w:val="00C0323B"/>
    <w:rsid w:val="00C934AF"/>
    <w:rsid w:val="00DE4F12"/>
    <w:rsid w:val="00DF59B6"/>
    <w:rsid w:val="00E510EE"/>
    <w:rsid w:val="00E52742"/>
    <w:rsid w:val="00E66926"/>
    <w:rsid w:val="00E84E48"/>
    <w:rsid w:val="00ED4EC8"/>
    <w:rsid w:val="00ED4F42"/>
    <w:rsid w:val="00F80105"/>
    <w:rsid w:val="00F9602F"/>
    <w:rsid w:val="00FA7201"/>
    <w:rsid w:val="00FC6A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7C7B4A1606641E59CAE46E5FC916816">
    <w:name w:val="D7C7B4A1606641E59CAE46E5FC916816"/>
    <w:rsid w:val="00E66926"/>
  </w:style>
  <w:style w:type="paragraph" w:customStyle="1" w:styleId="C36433C8163F4D8BA6F4AFEC0F5E26BE">
    <w:name w:val="C36433C8163F4D8BA6F4AFEC0F5E26BE"/>
    <w:rsid w:val="00E669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2025-11-25T00:00:00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174e2526-1205-4a65-b23b-c71d1ac5340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918E967-5E2B-429A-A72C-4DC644B9E2CD}">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3.xml><?xml version="1.0" encoding="utf-8"?>
<ds:datastoreItem xmlns:ds="http://schemas.openxmlformats.org/officeDocument/2006/customXml" ds:itemID="{8B39CAC1-127F-4182-BC15-2B585769B1C4}">
  <ds:schemaRefs>
    <ds:schemaRef ds:uri="http://schemas.openxmlformats.org/officeDocument/2006/bibliography"/>
  </ds:schemaRefs>
</ds:datastoreItem>
</file>

<file path=customXml/itemProps4.xml><?xml version="1.0" encoding="utf-8"?>
<ds:datastoreItem xmlns:ds="http://schemas.openxmlformats.org/officeDocument/2006/customXml" ds:itemID="{263229DF-0674-4338-B210-30E750967022}"/>
</file>

<file path=customXml/itemProps5.xml><?xml version="1.0" encoding="utf-8"?>
<ds:datastoreItem xmlns:ds="http://schemas.openxmlformats.org/officeDocument/2006/customXml" ds:itemID="{218159B7-D646-4D88-9551-30813ED5133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6</Pages>
  <Words>2436</Words>
  <Characters>16389</Characters>
  <Application>Microsoft Office Word</Application>
  <DocSecurity>0</DocSecurity>
  <Lines>136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TVIRTINU</vt:lpstr>
      <vt:lpstr>TVIRTINU</vt:lpstr>
    </vt:vector>
  </TitlesOfParts>
  <Company>Windows naudotoju korporacija</Company>
  <LinksUpToDate>false</LinksUpToDate>
  <CharactersWithSpaces>18788</CharactersWithSpaces>
  <SharedDoc>false</SharedDoc>
  <HLinks>
    <vt:vector size="6" baseType="variant">
      <vt:variant>
        <vt:i4>5963868</vt:i4>
      </vt:variant>
      <vt:variant>
        <vt:i4>0</vt:i4>
      </vt:variant>
      <vt:variant>
        <vt:i4>0</vt:i4>
      </vt:variant>
      <vt:variant>
        <vt:i4>5</vt:i4>
      </vt:variant>
      <vt:variant>
        <vt:lpwstr>http://www.eso.lt/lt/partneriams/elektros-darbu-tiekejams-ir-rangovams/projektu-techniniai-reikalavimai.html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creator>alfgrg</dc:creator>
  <cp:lastModifiedBy>Elvinas Sinickis</cp:lastModifiedBy>
  <cp:revision>118</cp:revision>
  <cp:lastPrinted>2020-12-11T09:14:00Z</cp:lastPrinted>
  <dcterms:created xsi:type="dcterms:W3CDTF">2025-11-25T08:11:00Z</dcterms:created>
  <dcterms:modified xsi:type="dcterms:W3CDTF">2026-05-13T11:15:00Z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Gediminas.Bubulis@eso.lt</vt:lpwstr>
  </property>
  <property fmtid="{D5CDD505-2E9C-101B-9397-08002B2CF9AE}" pid="5" name="MSIP_Label_320c693d-44b7-4e16-b3dd-4fcd87401cf5_SetDate">
    <vt:lpwstr>2020-03-23T14:32:32.0882550Z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95f37940-7215-400e-a168-d6b04ae80ac4</vt:lpwstr>
  </property>
  <property fmtid="{D5CDD505-2E9C-101B-9397-08002B2CF9AE}" pid="9" name="MSIP_Label_320c693d-44b7-4e16-b3dd-4fcd87401cf5_Extended_MSFT_Method">
    <vt:lpwstr>Manual</vt:lpwstr>
  </property>
  <property fmtid="{D5CDD505-2E9C-101B-9397-08002B2CF9AE}" pid="10" name="ContentTypeId">
    <vt:lpwstr>0x010100E6FAA91A59187341A45FF5674955926A</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2021-12-15T12:51:10Z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95f37940-7215-400e-a168-d6b04ae80ac4</vt:lpwstr>
  </property>
  <property fmtid="{D5CDD505-2E9C-101B-9397-08002B2CF9AE}" pid="17" name="MSIP_Label_190751af-2442-49a7-b7b9-9f0bcce858c9_ContentBits">
    <vt:lpwstr>0</vt:lpwstr>
  </property>
</Properties>
</file>